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1C4" w:rsidRPr="00FA77E0" w:rsidRDefault="006931C4" w:rsidP="006931C4">
      <w:pPr>
        <w:pStyle w:val="30"/>
        <w:tabs>
          <w:tab w:val="clear" w:pos="1797"/>
        </w:tabs>
        <w:spacing w:after="120"/>
        <w:jc w:val="left"/>
        <w:outlineLvl w:val="9"/>
        <w:rPr>
          <w:rFonts w:ascii="Times New Roman" w:hAnsi="Times New Roman" w:cs="Times New Roman"/>
          <w:i/>
          <w:sz w:val="28"/>
          <w:szCs w:val="28"/>
        </w:rPr>
      </w:pPr>
      <w:bookmarkStart w:id="0" w:name="_Ref417560935"/>
      <w:bookmarkStart w:id="1" w:name="_Toc506969284"/>
      <w:r w:rsidRPr="00FA77E0">
        <w:rPr>
          <w:rFonts w:ascii="Times New Roman" w:hAnsi="Times New Roman" w:cs="Times New Roman"/>
          <w:i/>
          <w:sz w:val="28"/>
          <w:szCs w:val="28"/>
        </w:rPr>
        <w:t>Работа с документами «Исполнение контракта»</w:t>
      </w:r>
      <w:bookmarkEnd w:id="0"/>
      <w:bookmarkEnd w:id="1"/>
      <w:r w:rsidRPr="00FA77E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931C4" w:rsidRPr="00C35548" w:rsidRDefault="006931C4" w:rsidP="006931C4">
      <w:pPr>
        <w:ind w:firstLine="709"/>
      </w:pPr>
      <w:r w:rsidRPr="00C35548">
        <w:t xml:space="preserve">Для включения сведений об исполнении или расторжении контракта в реестр контрактов </w:t>
      </w:r>
      <w:r w:rsidRPr="00C35548">
        <w:rPr>
          <w:bCs/>
        </w:rPr>
        <w:t xml:space="preserve">заказчик формирует в Системе документ </w:t>
      </w:r>
      <w:r w:rsidRPr="0082266E">
        <w:rPr>
          <w:b/>
        </w:rPr>
        <w:t>«Исполнение контракта»</w:t>
      </w:r>
      <w:r>
        <w:t xml:space="preserve"> </w:t>
      </w:r>
      <w:r w:rsidRPr="00C35548">
        <w:t>(</w:t>
      </w:r>
      <w:r w:rsidR="00FB2AE9" w:rsidRPr="00FB2AE9">
        <w:rPr>
          <w:i/>
        </w:rPr>
        <w:t>Рисунок 2</w:t>
      </w:r>
      <w:r w:rsidRPr="007313A4">
        <w:rPr>
          <w:i/>
        </w:rPr>
        <w:t>),</w:t>
      </w:r>
      <w:r w:rsidRPr="00C35548">
        <w:t xml:space="preserve"> содержащий сведения об исполнении или расторжении контракта, который доступен в </w:t>
      </w:r>
      <w:r>
        <w:t>навигаторе</w:t>
      </w:r>
      <w:r w:rsidRPr="00C35548">
        <w:t xml:space="preserve"> в следующих состояниях</w:t>
      </w:r>
      <w:r>
        <w:t>:</w:t>
      </w:r>
    </w:p>
    <w:p w:rsidR="006931C4" w:rsidRPr="0082266E" w:rsidRDefault="006931C4" w:rsidP="00A35D16">
      <w:pPr>
        <w:pStyle w:val="a0"/>
        <w:numPr>
          <w:ilvl w:val="0"/>
          <w:numId w:val="17"/>
        </w:numPr>
        <w:jc w:val="left"/>
      </w:pPr>
      <w:r w:rsidRPr="0082266E">
        <w:t>Создание нового;</w:t>
      </w:r>
    </w:p>
    <w:p w:rsidR="00881A4F" w:rsidRDefault="006931C4" w:rsidP="00A35D16">
      <w:pPr>
        <w:pStyle w:val="a0"/>
        <w:numPr>
          <w:ilvl w:val="0"/>
          <w:numId w:val="17"/>
        </w:numPr>
        <w:jc w:val="left"/>
      </w:pPr>
      <w:r>
        <w:t>На доработке;</w:t>
      </w:r>
      <w:r w:rsidR="00881A4F" w:rsidRPr="00881A4F">
        <w:t xml:space="preserve"> </w:t>
      </w:r>
    </w:p>
    <w:p w:rsidR="006931C4" w:rsidRPr="0082266E" w:rsidRDefault="00881A4F" w:rsidP="00A35D16">
      <w:pPr>
        <w:pStyle w:val="a0"/>
        <w:numPr>
          <w:ilvl w:val="0"/>
          <w:numId w:val="17"/>
        </w:numPr>
        <w:jc w:val="left"/>
      </w:pPr>
      <w:proofErr w:type="gramStart"/>
      <w:r w:rsidRPr="0082266E">
        <w:t>Принят</w:t>
      </w:r>
      <w:proofErr w:type="gramEnd"/>
      <w:r w:rsidRPr="0082266E">
        <w:t xml:space="preserve"> </w:t>
      </w:r>
      <w:r>
        <w:t>в ЕИС</w:t>
      </w:r>
      <w:r w:rsidRPr="0082266E">
        <w:t>;</w:t>
      </w:r>
    </w:p>
    <w:p w:rsidR="00881A4F" w:rsidRDefault="00881A4F" w:rsidP="00A35D16">
      <w:pPr>
        <w:pStyle w:val="a0"/>
        <w:numPr>
          <w:ilvl w:val="0"/>
          <w:numId w:val="17"/>
        </w:numPr>
        <w:jc w:val="left"/>
      </w:pPr>
      <w:r>
        <w:t>Зарегистрированы.</w:t>
      </w:r>
    </w:p>
    <w:p w:rsidR="006931C4" w:rsidRDefault="006931C4" w:rsidP="00881A4F">
      <w:pPr>
        <w:pStyle w:val="a0"/>
        <w:numPr>
          <w:ilvl w:val="0"/>
          <w:numId w:val="0"/>
        </w:numPr>
        <w:ind w:firstLine="644"/>
      </w:pPr>
      <w:r>
        <w:t>Для создания документ «</w:t>
      </w:r>
      <w:r w:rsidRPr="00881A4F">
        <w:rPr>
          <w:b/>
        </w:rPr>
        <w:t>Исполнение контракта</w:t>
      </w:r>
      <w:r>
        <w:t>» необходимо в окне навигатора найти папку с одноименным названием «</w:t>
      </w:r>
      <w:r w:rsidRPr="00881A4F">
        <w:rPr>
          <w:b/>
        </w:rPr>
        <w:t>Исполнение контракта</w:t>
      </w:r>
      <w:r>
        <w:t>», открыть фильтр «</w:t>
      </w:r>
      <w:r w:rsidRPr="00881A4F">
        <w:rPr>
          <w:b/>
        </w:rPr>
        <w:t>Создание нового</w:t>
      </w:r>
      <w:r>
        <w:t xml:space="preserve">» и нажать на кнопку </w:t>
      </w:r>
      <w:r>
        <w:rPr>
          <w:noProof/>
        </w:rPr>
        <w:drawing>
          <wp:inline distT="0" distB="0" distL="0" distR="0" wp14:anchorId="17333AD2" wp14:editId="23644EA0">
            <wp:extent cx="133350" cy="171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_создать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557B5B">
        <w:t>[</w:t>
      </w:r>
      <w:r w:rsidRPr="00881A4F">
        <w:rPr>
          <w:b/>
        </w:rPr>
        <w:t>Создать</w:t>
      </w:r>
      <w:r w:rsidRPr="00557B5B">
        <w:t>]</w:t>
      </w:r>
      <w:r>
        <w:t xml:space="preserve"> </w:t>
      </w:r>
      <w:r w:rsidRPr="00FB2AE9">
        <w:t>(</w:t>
      </w:r>
      <w:r w:rsidR="00FB2AE9" w:rsidRPr="00FB2AE9">
        <w:rPr>
          <w:i/>
        </w:rPr>
        <w:t>Рисунок</w:t>
      </w:r>
      <w:proofErr w:type="gramStart"/>
      <w:r w:rsidR="00E4065B">
        <w:rPr>
          <w:i/>
        </w:rPr>
        <w:t>1</w:t>
      </w:r>
      <w:proofErr w:type="gramEnd"/>
      <w:r>
        <w:t>). Во всплывающем окне необходимо выбрать форму исполнения контракта «</w:t>
      </w:r>
      <w:r w:rsidRPr="00881A4F">
        <w:rPr>
          <w:b/>
        </w:rPr>
        <w:t>Информация об исполнении (о расторжении) контракта с 01.01.2015</w:t>
      </w:r>
      <w:r>
        <w:t>» для тех исполнений контракта, которые необходимо зарегистрировать в ЕИС начиная с 01.01.2015 года.</w:t>
      </w:r>
    </w:p>
    <w:p w:rsidR="006931C4" w:rsidRDefault="006931C4" w:rsidP="006931C4">
      <w:pPr>
        <w:pStyle w:val="a0"/>
        <w:numPr>
          <w:ilvl w:val="0"/>
          <w:numId w:val="0"/>
        </w:numPr>
        <w:spacing w:before="120" w:after="120"/>
        <w:jc w:val="center"/>
      </w:pPr>
      <w:r>
        <w:rPr>
          <w:noProof/>
        </w:rPr>
        <w:drawing>
          <wp:inline distT="0" distB="0" distL="0" distR="0" wp14:anchorId="705B7EBC" wp14:editId="0119EFF5">
            <wp:extent cx="3914775" cy="150674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079" cy="151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Default="006931C4" w:rsidP="006931C4">
      <w:pPr>
        <w:pStyle w:val="affffff"/>
      </w:pPr>
      <w:bookmarkStart w:id="2" w:name="_Ref417468784"/>
      <w:r>
        <w:t xml:space="preserve">Рисунок </w:t>
      </w:r>
      <w:bookmarkEnd w:id="2"/>
      <w:r w:rsidR="00881A4F">
        <w:t>1</w:t>
      </w:r>
      <w:r>
        <w:t>. Создание документа исполнение контракта</w:t>
      </w:r>
    </w:p>
    <w:p w:rsidR="006931C4" w:rsidRDefault="006931C4" w:rsidP="006931C4">
      <w:pPr>
        <w:pStyle w:val="aff6"/>
      </w:pPr>
      <w:r>
        <w:t xml:space="preserve">В электронной форме документа исполнение контракта необходимо выбрать номер реестровой записи из списка зарегистрированных контрактов, который открывается в новом окне по кнопке вызова справочника </w:t>
      </w:r>
      <w:r>
        <w:rPr>
          <w:noProof/>
        </w:rPr>
        <w:drawing>
          <wp:inline distT="0" distB="0" distL="0" distR="0" wp14:anchorId="7EC6C68F" wp14:editId="2ABC4B12">
            <wp:extent cx="171450" cy="209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очник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FB2AE9" w:rsidRPr="00FB2AE9">
        <w:rPr>
          <w:i/>
        </w:rPr>
        <w:t>Рисунок</w:t>
      </w:r>
      <w:r w:rsidR="00FB2AE9" w:rsidRPr="00FB2AE9">
        <w:rPr>
          <w:i/>
        </w:rPr>
        <w:t xml:space="preserve"> 2</w:t>
      </w:r>
      <w:r>
        <w:t xml:space="preserve">). В открывшемся справочнике двойным щелчком </w:t>
      </w:r>
      <w:r w:rsidR="00FE2B49">
        <w:t xml:space="preserve">левой кнопки мыши </w:t>
      </w:r>
      <w:r>
        <w:t>выбираем контракт, для которого предполагается создание исполнение контракта (</w:t>
      </w:r>
      <w:r w:rsidR="00FB2AE9" w:rsidRPr="00FB2AE9">
        <w:rPr>
          <w:i/>
        </w:rPr>
        <w:t>Рисунок</w:t>
      </w:r>
      <w:r w:rsidR="00FB2AE9" w:rsidRPr="00FB2AE9">
        <w:rPr>
          <w:i/>
        </w:rPr>
        <w:t xml:space="preserve"> 3</w:t>
      </w:r>
      <w:r>
        <w:t>).</w:t>
      </w:r>
    </w:p>
    <w:p w:rsidR="006931C4" w:rsidRDefault="006931C4" w:rsidP="006931C4">
      <w:pPr>
        <w:pStyle w:val="aff6"/>
      </w:pPr>
      <w:r>
        <w:t xml:space="preserve">Если же документ исполнение контракта является </w:t>
      </w:r>
      <w:proofErr w:type="gramStart"/>
      <w:r>
        <w:t>документом, подтверждающим исполнение контракта на всю сумму или же исполнение выбранного этапа контракта и иных исполнений по данному контракту или по этапу контракта не предполагается</w:t>
      </w:r>
      <w:proofErr w:type="gramEnd"/>
      <w:r>
        <w:t>, то в заголовочной части документа следует выставить флаг метки «</w:t>
      </w:r>
      <w:r>
        <w:rPr>
          <w:b/>
        </w:rPr>
        <w:t>Исполнение по контракту/этапу контракта завершено</w:t>
      </w:r>
      <w:r>
        <w:t>». В иных случаях флаг в данной метке не надо проставлять.</w:t>
      </w:r>
    </w:p>
    <w:p w:rsidR="006931C4" w:rsidRDefault="006931C4" w:rsidP="006931C4">
      <w:pPr>
        <w:pStyle w:val="aff6"/>
      </w:pPr>
      <w:r>
        <w:t>В заголовке документа флаг «</w:t>
      </w:r>
      <w:r>
        <w:rPr>
          <w:b/>
        </w:rPr>
        <w:t>Исполнение по контракту/этапу контракта завершено</w:t>
      </w:r>
      <w:r>
        <w:t>» выставляется в том случае, если текущий документ предусматривает завершение исполнения контракта или же завершение исполнения в рамках выбранного этапа контракта. Таким образом</w:t>
      </w:r>
      <w:r w:rsidR="00FE2B49">
        <w:t>,</w:t>
      </w:r>
      <w:r>
        <w:t xml:space="preserve"> данный флаг не выставляется для исполнения контракта, являющегося подтверждением частичного исполнения контракта или частичного исполнения этапа контракта. </w:t>
      </w:r>
    </w:p>
    <w:p w:rsidR="006931C4" w:rsidRDefault="006931C4" w:rsidP="006931C4">
      <w:pPr>
        <w:pStyle w:val="aff6"/>
      </w:pPr>
    </w:p>
    <w:tbl>
      <w:tblPr>
        <w:tblStyle w:val="aff1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"/>
        <w:gridCol w:w="7343"/>
      </w:tblGrid>
      <w:tr w:rsidR="006931C4" w:rsidTr="00D456B7">
        <w:tc>
          <w:tcPr>
            <w:tcW w:w="1242" w:type="dxa"/>
          </w:tcPr>
          <w:p w:rsidR="006931C4" w:rsidRDefault="006931C4" w:rsidP="00D456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7929CF" wp14:editId="0145D7C0">
                  <wp:extent cx="304800" cy="304800"/>
                  <wp:effectExtent l="0" t="0" r="0" b="0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shd w:val="clear" w:color="auto" w:fill="D9D9D9" w:themeFill="background1" w:themeFillShade="D9"/>
          </w:tcPr>
          <w:p w:rsidR="006931C4" w:rsidRPr="00D34960" w:rsidRDefault="006931C4" w:rsidP="00D456B7">
            <w:r>
              <w:t>Для каждого этапа контракта может быть только один документ исполнения контракта с отмеченным флагом «</w:t>
            </w:r>
            <w:r>
              <w:rPr>
                <w:b/>
              </w:rPr>
              <w:t>Исполнение по контракту/этапу контракта завершено</w:t>
            </w:r>
            <w:r>
              <w:t>».</w:t>
            </w:r>
          </w:p>
        </w:tc>
      </w:tr>
    </w:tbl>
    <w:p w:rsidR="006931C4" w:rsidRDefault="006931C4" w:rsidP="006931C4">
      <w:pPr>
        <w:pStyle w:val="aff6"/>
      </w:pPr>
    </w:p>
    <w:p w:rsidR="006931C4" w:rsidRDefault="006931C4" w:rsidP="006931C4">
      <w:pPr>
        <w:pStyle w:val="aff6"/>
      </w:pPr>
      <w:r>
        <w:t xml:space="preserve">Пример: </w:t>
      </w:r>
      <w:r w:rsidRPr="00C033AA">
        <w:rPr>
          <w:i/>
        </w:rPr>
        <w:t>Есть контракт, по которому предусмотрена разбивка на 3 этапа по 50 000 руб. каждый. При этом формируется исполнение контракта по 1 этапу на сумму 30 000 руб. В данном случае документ исполнение контракта не обеспечивает полного исполнения документа на 50 000 руб., поэтому у данного исполнения флаг для метки «</w:t>
      </w:r>
      <w:r w:rsidRPr="00C033AA">
        <w:rPr>
          <w:b/>
          <w:i/>
        </w:rPr>
        <w:t>Исполнение по контракту/этапу контракта завершено</w:t>
      </w:r>
      <w:r w:rsidRPr="00C033AA">
        <w:rPr>
          <w:i/>
        </w:rPr>
        <w:t>» не надо устанавливать. Если же документ исполнение контракта предполагает исполнение по контракту на всю сумму этапа в 50 000 руб., то в таком случае флаг для метки «</w:t>
      </w:r>
      <w:r w:rsidRPr="00C033AA">
        <w:rPr>
          <w:b/>
          <w:i/>
        </w:rPr>
        <w:t>Исполнение по контракту/этапу контракта завершено</w:t>
      </w:r>
      <w:r w:rsidRPr="00C033AA">
        <w:rPr>
          <w:i/>
        </w:rPr>
        <w:t>» нужно установить</w:t>
      </w:r>
      <w:r>
        <w:t>.</w:t>
      </w:r>
    </w:p>
    <w:p w:rsidR="006931C4" w:rsidRPr="00557B5B" w:rsidRDefault="006931C4" w:rsidP="006931C4">
      <w:pPr>
        <w:pStyle w:val="aff6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35048DD4" wp14:editId="0AC1D323">
            <wp:extent cx="5704307" cy="355282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124" cy="35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Default="006931C4" w:rsidP="006931C4">
      <w:pPr>
        <w:pStyle w:val="affffff"/>
      </w:pPr>
      <w:bookmarkStart w:id="3" w:name="_Ref416346500"/>
      <w:r>
        <w:t xml:space="preserve">Рисунок </w:t>
      </w:r>
      <w:bookmarkEnd w:id="3"/>
      <w:r w:rsidR="00881A4F">
        <w:t>2</w:t>
      </w:r>
      <w:r w:rsidRPr="00CB414B">
        <w:t>. Документ «Исполнение контракта»</w:t>
      </w:r>
    </w:p>
    <w:p w:rsidR="006931C4" w:rsidRDefault="006931C4" w:rsidP="006931C4">
      <w:pPr>
        <w:pStyle w:val="aff6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35B9A53F" wp14:editId="2E0527A5">
            <wp:extent cx="5778455" cy="253844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342" cy="25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Default="006931C4" w:rsidP="006931C4">
      <w:pPr>
        <w:pStyle w:val="affffff"/>
      </w:pPr>
      <w:bookmarkStart w:id="4" w:name="_Ref417470017"/>
      <w:r>
        <w:t xml:space="preserve">Рисунок </w:t>
      </w:r>
      <w:bookmarkEnd w:id="4"/>
      <w:r w:rsidR="00881A4F">
        <w:t>3</w:t>
      </w:r>
      <w:r>
        <w:t>. Выбор контракта</w:t>
      </w:r>
    </w:p>
    <w:p w:rsidR="006931C4" w:rsidRDefault="006931C4" w:rsidP="006931C4">
      <w:pPr>
        <w:pStyle w:val="affffff1"/>
        <w:shd w:val="clear" w:color="auto" w:fill="FFFFFF"/>
        <w:ind w:firstLine="709"/>
        <w:rPr>
          <w:noProof/>
          <w:sz w:val="28"/>
          <w:szCs w:val="28"/>
        </w:rPr>
      </w:pPr>
      <w:r w:rsidRPr="003F5982">
        <w:lastRenderedPageBreak/>
        <w:t>После выбора контракта, по которому предполагается создание исполнени</w:t>
      </w:r>
      <w:r w:rsidR="00F31DC6">
        <w:t>я</w:t>
      </w:r>
      <w:r w:rsidRPr="003F5982">
        <w:t xml:space="preserve"> контракта, блок сведений о контракте заполняется автоматически на основе данных из документа «</w:t>
      </w:r>
      <w:r w:rsidRPr="003F5982">
        <w:rPr>
          <w:b/>
        </w:rPr>
        <w:t>Контракт</w:t>
      </w:r>
      <w:r w:rsidRPr="003F5982">
        <w:t>».</w:t>
      </w:r>
      <w:r>
        <w:t xml:space="preserve"> При этом поле «</w:t>
      </w:r>
      <w:r>
        <w:rPr>
          <w:b/>
        </w:rPr>
        <w:t>Этап контракта</w:t>
      </w:r>
      <w:r>
        <w:t xml:space="preserve">» выбирается из списка этапов исполнения, предусмотренных контрактом. </w:t>
      </w:r>
      <w:r w:rsidRPr="003F5982">
        <w:t>Если в справочнике этап выделен светло-зеленым цветом, то этап был исполнен не полностью (</w:t>
      </w:r>
      <w:r w:rsidR="00FB2AE9" w:rsidRPr="00FB2AE9">
        <w:rPr>
          <w:i/>
        </w:rPr>
        <w:t>Рисунок</w:t>
      </w:r>
      <w:r w:rsidR="00FB2AE9" w:rsidRPr="00FB2AE9">
        <w:rPr>
          <w:i/>
        </w:rPr>
        <w:t xml:space="preserve"> 4</w:t>
      </w:r>
      <w:r w:rsidRPr="003F5982">
        <w:t>), а ес</w:t>
      </w:r>
      <w:r>
        <w:t>ли этап выделен красным цветом, то это значит, что</w:t>
      </w:r>
      <w:r w:rsidRPr="003F5982">
        <w:t xml:space="preserve"> этап был исполнен</w:t>
      </w:r>
      <w:r w:rsidRPr="00DB0885">
        <w:t xml:space="preserve"> </w:t>
      </w:r>
      <w:r>
        <w:t>на всю указанную в этапе сумму</w:t>
      </w:r>
      <w:r w:rsidRPr="003F5982">
        <w:t xml:space="preserve"> (</w:t>
      </w:r>
      <w:r w:rsidR="00FB2AE9" w:rsidRPr="00FB2AE9">
        <w:rPr>
          <w:i/>
        </w:rPr>
        <w:t>Рисунок</w:t>
      </w:r>
      <w:r w:rsidR="00FB2AE9" w:rsidRPr="00FB2AE9">
        <w:rPr>
          <w:i/>
        </w:rPr>
        <w:t xml:space="preserve"> 5</w:t>
      </w:r>
      <w:r w:rsidRPr="003F5982">
        <w:t>).</w:t>
      </w:r>
      <w:r w:rsidRPr="00FB5FDB">
        <w:rPr>
          <w:noProof/>
          <w:sz w:val="28"/>
          <w:szCs w:val="28"/>
        </w:rPr>
        <w:t xml:space="preserve"> </w:t>
      </w:r>
    </w:p>
    <w:p w:rsidR="006931C4" w:rsidRDefault="006931C4" w:rsidP="006931C4">
      <w:pPr>
        <w:pStyle w:val="affffff1"/>
        <w:shd w:val="clear" w:color="auto" w:fill="FFFFFF"/>
        <w:spacing w:before="120" w:after="120"/>
        <w:ind w:left="284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6ECD46" wp14:editId="50C5D404">
            <wp:extent cx="4972050" cy="1085850"/>
            <wp:effectExtent l="0" t="0" r="0" b="0"/>
            <wp:docPr id="89" name="Рисунок 89" descr="Описание: http://keysystems.ru/forum/index.php?s=db2792634f195cb8b8ab96f1f2e93f86&amp;app=core&amp;module=attach&amp;section=attach&amp;attach_rel_module=post&amp;attach_id=2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keysystems.ru/forum/index.php?s=db2792634f195cb8b8ab96f1f2e93f86&amp;app=core&amp;module=attach&amp;section=attach&amp;attach_rel_module=post&amp;attach_id=224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04" b="6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1C4" w:rsidRDefault="006931C4" w:rsidP="006931C4">
      <w:pPr>
        <w:pStyle w:val="affffff"/>
        <w:ind w:left="284"/>
        <w:rPr>
          <w:noProof/>
          <w:sz w:val="28"/>
          <w:szCs w:val="28"/>
        </w:rPr>
      </w:pPr>
      <w:bookmarkStart w:id="5" w:name="_Ref417556233"/>
      <w:r>
        <w:t xml:space="preserve">Рисунок </w:t>
      </w:r>
      <w:bookmarkEnd w:id="5"/>
      <w:r w:rsidR="00881A4F">
        <w:t>4</w:t>
      </w:r>
      <w:r w:rsidRPr="00CB414B">
        <w:t xml:space="preserve">. </w:t>
      </w:r>
      <w:r>
        <w:t>Этап исполнен не полностью</w:t>
      </w:r>
    </w:p>
    <w:p w:rsidR="006931C4" w:rsidRDefault="006931C4" w:rsidP="006931C4">
      <w:pPr>
        <w:pStyle w:val="affffff1"/>
        <w:shd w:val="clear" w:color="auto" w:fill="FFFFFF"/>
        <w:spacing w:before="120" w:after="120"/>
        <w:ind w:left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292A7C" wp14:editId="214F8248">
            <wp:extent cx="4981575" cy="1066800"/>
            <wp:effectExtent l="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" t="13947" r="15050" b="62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1C4" w:rsidRDefault="006931C4" w:rsidP="006931C4">
      <w:pPr>
        <w:spacing w:before="120" w:after="120"/>
        <w:ind w:firstLine="709"/>
        <w:jc w:val="center"/>
      </w:pPr>
      <w:bookmarkStart w:id="6" w:name="_Ref417556247"/>
      <w:r w:rsidRPr="003F5982">
        <w:rPr>
          <w:b/>
          <w:sz w:val="20"/>
        </w:rPr>
        <w:t xml:space="preserve">Рисунок </w:t>
      </w:r>
      <w:bookmarkEnd w:id="6"/>
      <w:r w:rsidR="00881A4F">
        <w:rPr>
          <w:b/>
          <w:sz w:val="20"/>
        </w:rPr>
        <w:t>5</w:t>
      </w:r>
      <w:r w:rsidRPr="003F5982">
        <w:rPr>
          <w:b/>
          <w:sz w:val="20"/>
        </w:rPr>
        <w:t>. Этап исполнен полностью</w:t>
      </w:r>
    </w:p>
    <w:p w:rsidR="006931C4" w:rsidRPr="00F80E28" w:rsidRDefault="006931C4" w:rsidP="006931C4">
      <w:pPr>
        <w:ind w:firstLine="709"/>
      </w:pPr>
      <w:r w:rsidRPr="0040177E">
        <w:t xml:space="preserve">Окно редактирования исполнения </w:t>
      </w:r>
      <w:r w:rsidRPr="00066F0B">
        <w:rPr>
          <w:rStyle w:val="afff4"/>
        </w:rPr>
        <w:t xml:space="preserve">контракта состоит из заголовочной части, где следует указать дату </w:t>
      </w:r>
      <w:r>
        <w:rPr>
          <w:rStyle w:val="afff4"/>
        </w:rPr>
        <w:t>регистрации</w:t>
      </w:r>
      <w:r w:rsidRPr="00066F0B">
        <w:rPr>
          <w:rStyle w:val="afff4"/>
        </w:rPr>
        <w:t>, номер реестровой записи контракта, этап контракта</w:t>
      </w:r>
      <w:r>
        <w:rPr>
          <w:rStyle w:val="afff4"/>
        </w:rPr>
        <w:t xml:space="preserve"> (выбирается из списка заполненных этапов контракта)</w:t>
      </w:r>
      <w:r w:rsidRPr="00066F0B">
        <w:rPr>
          <w:rStyle w:val="afff4"/>
        </w:rPr>
        <w:t xml:space="preserve">, </w:t>
      </w:r>
      <w:r>
        <w:rPr>
          <w:rStyle w:val="afff4"/>
        </w:rPr>
        <w:t xml:space="preserve">номера исполнения в рамках контракта </w:t>
      </w:r>
      <w:r w:rsidRPr="00066F0B">
        <w:rPr>
          <w:rStyle w:val="afff4"/>
        </w:rPr>
        <w:t xml:space="preserve">и </w:t>
      </w:r>
      <w:r>
        <w:rPr>
          <w:rStyle w:val="afff4"/>
        </w:rPr>
        <w:t>следующих</w:t>
      </w:r>
      <w:r w:rsidRPr="00066F0B">
        <w:rPr>
          <w:rStyle w:val="afff4"/>
        </w:rPr>
        <w:t xml:space="preserve"> разделов</w:t>
      </w:r>
      <w:r>
        <w:rPr>
          <w:rStyle w:val="afff4"/>
        </w:rPr>
        <w:t>:</w:t>
      </w:r>
      <w:r>
        <w:t xml:space="preserve"> </w:t>
      </w:r>
    </w:p>
    <w:p w:rsidR="006931C4" w:rsidRDefault="006931C4" w:rsidP="00A35D16">
      <w:pPr>
        <w:pStyle w:val="a0"/>
        <w:numPr>
          <w:ilvl w:val="0"/>
          <w:numId w:val="17"/>
        </w:numPr>
        <w:jc w:val="left"/>
      </w:pPr>
      <w:r w:rsidRPr="00D54EDC">
        <w:t>Исполнение контракта</w:t>
      </w:r>
      <w:r>
        <w:t>;</w:t>
      </w:r>
    </w:p>
    <w:p w:rsidR="006931C4" w:rsidRPr="00696116" w:rsidRDefault="006931C4" w:rsidP="00A35D16">
      <w:pPr>
        <w:pStyle w:val="a0"/>
        <w:numPr>
          <w:ilvl w:val="0"/>
          <w:numId w:val="17"/>
        </w:numPr>
        <w:jc w:val="left"/>
      </w:pPr>
      <w:r w:rsidRPr="00D54EDC">
        <w:t>Страна происхождения</w:t>
      </w:r>
      <w:r>
        <w:t>;</w:t>
      </w:r>
    </w:p>
    <w:p w:rsidR="006931C4" w:rsidRDefault="006931C4" w:rsidP="00A35D16">
      <w:pPr>
        <w:pStyle w:val="a0"/>
        <w:numPr>
          <w:ilvl w:val="0"/>
          <w:numId w:val="17"/>
        </w:numPr>
        <w:jc w:val="left"/>
      </w:pPr>
      <w:r>
        <w:t>Отсрочка и списание неустоек (штрафов, пений);</w:t>
      </w:r>
    </w:p>
    <w:p w:rsidR="006931C4" w:rsidRDefault="006931C4" w:rsidP="00A35D16">
      <w:pPr>
        <w:pStyle w:val="a0"/>
        <w:numPr>
          <w:ilvl w:val="0"/>
          <w:numId w:val="17"/>
        </w:numPr>
        <w:jc w:val="left"/>
      </w:pPr>
      <w:r w:rsidRPr="00D54EDC">
        <w:t>Банковская гарантия</w:t>
      </w:r>
      <w:r>
        <w:t>;</w:t>
      </w:r>
    </w:p>
    <w:p w:rsidR="006931C4" w:rsidRDefault="006931C4" w:rsidP="00A35D16">
      <w:pPr>
        <w:pStyle w:val="a0"/>
        <w:numPr>
          <w:ilvl w:val="0"/>
          <w:numId w:val="17"/>
        </w:numPr>
        <w:jc w:val="left"/>
      </w:pPr>
      <w:r w:rsidRPr="00D54EDC">
        <w:t>Информация о неустойках (штрафах, пени)</w:t>
      </w:r>
      <w:r>
        <w:t>;</w:t>
      </w:r>
    </w:p>
    <w:p w:rsidR="006931C4" w:rsidRDefault="006931C4" w:rsidP="00A35D16">
      <w:pPr>
        <w:pStyle w:val="a0"/>
        <w:numPr>
          <w:ilvl w:val="0"/>
          <w:numId w:val="17"/>
        </w:numPr>
        <w:jc w:val="left"/>
      </w:pPr>
      <w:r w:rsidRPr="00D54EDC">
        <w:t>Расторжение контракта</w:t>
      </w:r>
      <w:r>
        <w:t>;</w:t>
      </w:r>
    </w:p>
    <w:p w:rsidR="006931C4" w:rsidRDefault="006931C4" w:rsidP="00A35D16">
      <w:pPr>
        <w:pStyle w:val="a0"/>
        <w:numPr>
          <w:ilvl w:val="0"/>
          <w:numId w:val="17"/>
        </w:numPr>
        <w:jc w:val="left"/>
      </w:pPr>
      <w:r>
        <w:t>Сведения об удержании денежных средств;</w:t>
      </w:r>
    </w:p>
    <w:p w:rsidR="006931C4" w:rsidRPr="00D54EDC" w:rsidRDefault="006931C4" w:rsidP="00A35D16">
      <w:pPr>
        <w:pStyle w:val="a0"/>
        <w:numPr>
          <w:ilvl w:val="0"/>
          <w:numId w:val="17"/>
        </w:numPr>
        <w:jc w:val="left"/>
      </w:pPr>
      <w:r w:rsidRPr="00D54EDC">
        <w:t>Изменения</w:t>
      </w:r>
      <w:r>
        <w:t>.</w:t>
      </w:r>
    </w:p>
    <w:p w:rsidR="006931C4" w:rsidRDefault="006931C4" w:rsidP="006931C4">
      <w:pPr>
        <w:ind w:firstLine="709"/>
        <w:rPr>
          <w:b/>
        </w:rPr>
      </w:pPr>
    </w:p>
    <w:p w:rsidR="006931C4" w:rsidRPr="00CC2477" w:rsidRDefault="006931C4" w:rsidP="006931C4">
      <w:pPr>
        <w:ind w:firstLine="709"/>
      </w:pPr>
      <w:r w:rsidRPr="008C722C">
        <w:t xml:space="preserve">Во </w:t>
      </w:r>
      <w:r>
        <w:t>вкладке «</w:t>
      </w:r>
      <w:r>
        <w:rPr>
          <w:b/>
        </w:rPr>
        <w:t>Исполнение контракта</w:t>
      </w:r>
      <w:r>
        <w:t>» в блоке «</w:t>
      </w:r>
      <w:r>
        <w:rPr>
          <w:b/>
        </w:rPr>
        <w:t>Документы об исполнении контракта</w:t>
      </w:r>
      <w:r>
        <w:t xml:space="preserve">» заполняется информация о документах, подтверждающих исполнение контракта. По кнопке </w:t>
      </w:r>
      <w:r>
        <w:rPr>
          <w:noProof/>
        </w:rPr>
        <w:drawing>
          <wp:inline distT="0" distB="0" distL="0" distR="0" wp14:anchorId="38B0A5FA" wp14:editId="6BDC47E0">
            <wp:extent cx="200025" cy="190500"/>
            <wp:effectExtent l="0" t="0" r="9525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_добавить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CC2477">
        <w:t>[</w:t>
      </w:r>
      <w:r>
        <w:rPr>
          <w:b/>
        </w:rPr>
        <w:t>Добавить строку</w:t>
      </w:r>
      <w:r w:rsidRPr="00CC2477">
        <w:t>]</w:t>
      </w:r>
      <w:r>
        <w:t xml:space="preserve"> добавляется новая строка, в котором поле «</w:t>
      </w:r>
      <w:r>
        <w:rPr>
          <w:b/>
        </w:rPr>
        <w:t>Наименование документа</w:t>
      </w:r>
      <w:r>
        <w:t>» выбирается из справочника «</w:t>
      </w:r>
      <w:r>
        <w:rPr>
          <w:b/>
        </w:rPr>
        <w:t>Типы документов исполнения контракта</w:t>
      </w:r>
      <w:r>
        <w:t>»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10</w:t>
      </w:r>
      <w:r>
        <w:t xml:space="preserve">), </w:t>
      </w:r>
      <w:r w:rsidRPr="006D389A">
        <w:t xml:space="preserve">вызываемого по двойному клику мыши на поле. </w:t>
      </w:r>
      <w:proofErr w:type="gramStart"/>
      <w:r w:rsidRPr="006D389A">
        <w:t>Кроме этого в добавленной строке следует заполнить номер документа, дату документа, валюта платежа, информацию о ненадлежащем</w:t>
      </w:r>
      <w:r>
        <w:t xml:space="preserve"> исполнении или неисполнении контракта (если таковое имеется), сведения об объеме поставленного товара, выполненных работ, оказанных услуг (в случае закупки товаров, работ или услуг) и сведения об объеме и характеристиках поставленного товара, выполненных работ, оказанных услуг (в случае закупки лекарственных препаратов)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6</w:t>
      </w:r>
      <w:r>
        <w:t>).</w:t>
      </w:r>
      <w:proofErr w:type="gramEnd"/>
      <w:r>
        <w:t xml:space="preserve"> </w:t>
      </w:r>
      <w:proofErr w:type="gramStart"/>
      <w:r>
        <w:t>Поле «Фактически оплачено» не</w:t>
      </w:r>
      <w:proofErr w:type="gramEnd"/>
      <w:r>
        <w:t xml:space="preserve"> надо заполнять в блоке «Документы </w:t>
      </w:r>
      <w:r>
        <w:lastRenderedPageBreak/>
        <w:t>об исполнении контракта». Данное поле заполняется только в блоке «Платежные документы».</w:t>
      </w:r>
    </w:p>
    <w:p w:rsidR="006931C4" w:rsidRDefault="006931C4" w:rsidP="006931C4">
      <w:pPr>
        <w:spacing w:before="120" w:after="120"/>
        <w:jc w:val="center"/>
      </w:pPr>
      <w:r>
        <w:rPr>
          <w:noProof/>
        </w:rPr>
        <w:drawing>
          <wp:inline distT="0" distB="0" distL="0" distR="0" wp14:anchorId="20D26CAE" wp14:editId="43A0060F">
            <wp:extent cx="5735329" cy="3667125"/>
            <wp:effectExtent l="0" t="0" r="0" b="0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141" cy="366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Default="006931C4" w:rsidP="006931C4">
      <w:pPr>
        <w:pStyle w:val="affffff"/>
      </w:pPr>
      <w:bookmarkStart w:id="7" w:name="_Ref417481336"/>
      <w:r>
        <w:t xml:space="preserve">Рисунок </w:t>
      </w:r>
      <w:bookmarkEnd w:id="7"/>
      <w:r w:rsidR="00881A4F">
        <w:t>6</w:t>
      </w:r>
      <w:r>
        <w:t>. Вкладка «Исполнение контракта»</w:t>
      </w:r>
    </w:p>
    <w:p w:rsidR="006931C4" w:rsidRDefault="006931C4" w:rsidP="006931C4">
      <w:pPr>
        <w:pStyle w:val="aff6"/>
      </w:pPr>
      <w:r>
        <w:t>Сведения об объеме поставки товаров, выполненных работ, оказанных услуг для закупки лекарственных и не лекарственных препаратов могут заполняться одновременно, если производится закупка лекарственных препаратов. Активация формы заполнения сведений об объеме поставок производится двойным кликом по соответствующему полю.</w:t>
      </w:r>
    </w:p>
    <w:p w:rsidR="006931C4" w:rsidRPr="00C30CA4" w:rsidRDefault="006931C4" w:rsidP="006931C4">
      <w:pPr>
        <w:pStyle w:val="aff6"/>
      </w:pPr>
      <w:r>
        <w:t xml:space="preserve">Для отражения информации об объеме поставок каждой продукции контракта следует выбрать перечень строк продукции из контракта, по которым была произведена поставка. Для этого доступен функционал как </w:t>
      </w:r>
      <w:proofErr w:type="gramStart"/>
      <w:r>
        <w:t>единичного</w:t>
      </w:r>
      <w:proofErr w:type="gramEnd"/>
      <w:r>
        <w:t xml:space="preserve"> так и множественного выбора строк продукции из контракта. По кнопке </w:t>
      </w:r>
      <w:r>
        <w:rPr>
          <w:noProof/>
        </w:rPr>
        <w:drawing>
          <wp:inline distT="0" distB="0" distL="0" distR="0" wp14:anchorId="0F512BFE" wp14:editId="381174BC">
            <wp:extent cx="200025" cy="190500"/>
            <wp:effectExtent l="0" t="0" r="9525" b="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кн_добавить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F10C2">
        <w:t>[</w:t>
      </w:r>
      <w:r>
        <w:rPr>
          <w:b/>
        </w:rPr>
        <w:t>Добавить строку</w:t>
      </w:r>
      <w:r w:rsidRPr="001F10C2">
        <w:t>]</w:t>
      </w:r>
      <w:r>
        <w:t xml:space="preserve"> создается пустая строка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7</w:t>
      </w:r>
      <w:r>
        <w:t>). Для ее заполнения необходимо открыть справочник доступных строк продукции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8</w:t>
      </w:r>
      <w:r>
        <w:t>) по двойному клику на поле «</w:t>
      </w:r>
      <w:r>
        <w:rPr>
          <w:b/>
        </w:rPr>
        <w:t xml:space="preserve">Наименование товара, работы или </w:t>
      </w:r>
      <w:r w:rsidRPr="00C30CA4">
        <w:rPr>
          <w:b/>
        </w:rPr>
        <w:t>услуги</w:t>
      </w:r>
      <w:r w:rsidRPr="00C30CA4">
        <w:t>».</w:t>
      </w:r>
    </w:p>
    <w:p w:rsidR="006931C4" w:rsidRPr="006C16BF" w:rsidRDefault="006931C4" w:rsidP="006931C4">
      <w:pPr>
        <w:pStyle w:val="aff6"/>
      </w:pPr>
      <w:r w:rsidRPr="00C30CA4">
        <w:t xml:space="preserve">Также доступна кнопка </w:t>
      </w:r>
      <w:r w:rsidRPr="00C30CA4">
        <w:rPr>
          <w:noProof/>
        </w:rPr>
        <w:drawing>
          <wp:inline distT="0" distB="0" distL="0" distR="0" wp14:anchorId="4373F6C8" wp14:editId="52CF215C">
            <wp:extent cx="123842" cy="142895"/>
            <wp:effectExtent l="0" t="0" r="9525" b="9525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подгрузка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CA4">
        <w:t xml:space="preserve"> [</w:t>
      </w:r>
      <w:r w:rsidRPr="00C30CA4">
        <w:rPr>
          <w:b/>
        </w:rPr>
        <w:t>Подгрузить сведения</w:t>
      </w:r>
      <w:r w:rsidRPr="00C30CA4">
        <w:t xml:space="preserve">], по которой автоматически будут подгружены все строки продукции из контракта. Лишние строки продукции можно исключить по кнопке </w:t>
      </w:r>
      <w:r w:rsidRPr="00C30CA4">
        <w:rPr>
          <w:noProof/>
        </w:rPr>
        <w:drawing>
          <wp:inline distT="0" distB="0" distL="0" distR="0" wp14:anchorId="6F3FA3EE" wp14:editId="7780D5AC">
            <wp:extent cx="219075" cy="209550"/>
            <wp:effectExtent l="0" t="0" r="9525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кн_удалить_стр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CA4">
        <w:t xml:space="preserve"> </w:t>
      </w:r>
      <w:r w:rsidRPr="00C30CA4">
        <w:rPr>
          <w:lang w:val="en-US"/>
        </w:rPr>
        <w:t>[</w:t>
      </w:r>
      <w:r w:rsidRPr="00C30CA4">
        <w:rPr>
          <w:b/>
        </w:rPr>
        <w:t>Удалить строку</w:t>
      </w:r>
      <w:r w:rsidRPr="00C30CA4">
        <w:rPr>
          <w:lang w:val="en-US"/>
        </w:rPr>
        <w:t>]</w:t>
      </w:r>
      <w:r w:rsidRPr="00C30CA4">
        <w:t>.</w:t>
      </w:r>
    </w:p>
    <w:p w:rsidR="006931C4" w:rsidRDefault="006931C4" w:rsidP="006931C4">
      <w:pPr>
        <w:pStyle w:val="aff6"/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0BF3DC0" wp14:editId="03B0D5DB">
            <wp:extent cx="6315075" cy="2401028"/>
            <wp:effectExtent l="0" t="0" r="0" b="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171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Default="006931C4" w:rsidP="006931C4">
      <w:pPr>
        <w:pStyle w:val="affffff"/>
      </w:pPr>
      <w:bookmarkStart w:id="8" w:name="_Ref506967272"/>
      <w:r>
        <w:t xml:space="preserve">Рисунок </w:t>
      </w:r>
      <w:bookmarkEnd w:id="8"/>
      <w:r w:rsidR="00881A4F">
        <w:t>7</w:t>
      </w:r>
      <w:r>
        <w:t>. Форма ввода объема поставок в случае не лекарственных препаратов</w:t>
      </w:r>
    </w:p>
    <w:p w:rsidR="006931C4" w:rsidRPr="0088016E" w:rsidRDefault="006931C4" w:rsidP="006931C4">
      <w:pPr>
        <w:pStyle w:val="aff6"/>
      </w:pPr>
      <w:r>
        <w:t>Серые поля отражаются информацию из подгруженной строки продукции контракта. Необходимо заполнить только значение поля «</w:t>
      </w:r>
      <w:r>
        <w:rPr>
          <w:b/>
        </w:rPr>
        <w:t>Объем поставки</w:t>
      </w:r>
      <w:r>
        <w:t xml:space="preserve">» и нажать кнопку </w:t>
      </w:r>
      <w:r>
        <w:rPr>
          <w:noProof/>
        </w:rPr>
        <w:drawing>
          <wp:inline distT="0" distB="0" distL="0" distR="0" wp14:anchorId="358F9271" wp14:editId="5FF1BB49">
            <wp:extent cx="152421" cy="161948"/>
            <wp:effectExtent l="0" t="0" r="0" b="9525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sav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F10C2">
        <w:t>[</w:t>
      </w:r>
      <w:r>
        <w:rPr>
          <w:b/>
        </w:rPr>
        <w:t>Сохранить</w:t>
      </w:r>
      <w:r w:rsidRPr="001F10C2">
        <w:t>]</w:t>
      </w:r>
      <w:r>
        <w:t>.</w:t>
      </w:r>
    </w:p>
    <w:p w:rsidR="006931C4" w:rsidRPr="0088016E" w:rsidRDefault="006931C4" w:rsidP="006931C4">
      <w:pPr>
        <w:pStyle w:val="aff6"/>
        <w:spacing w:before="120" w:after="120"/>
      </w:pPr>
      <w:r>
        <w:t>В справочнике строк продукции доступен множественный выбор.</w:t>
      </w:r>
    </w:p>
    <w:p w:rsidR="006931C4" w:rsidRDefault="006931C4" w:rsidP="006931C4">
      <w:pPr>
        <w:pStyle w:val="aff6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4732359B" wp14:editId="6C3F4E8D">
            <wp:extent cx="5791200" cy="1417014"/>
            <wp:effectExtent l="0" t="0" r="0" b="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294" cy="142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Default="006931C4" w:rsidP="006931C4">
      <w:pPr>
        <w:pStyle w:val="affffff"/>
      </w:pPr>
      <w:bookmarkStart w:id="9" w:name="_Ref506967288"/>
      <w:r>
        <w:t xml:space="preserve">Рисунок </w:t>
      </w:r>
      <w:bookmarkEnd w:id="9"/>
      <w:r w:rsidR="00881A4F">
        <w:t>8</w:t>
      </w:r>
      <w:r>
        <w:t>. Список доступных строк продукции для выбора из контракта</w:t>
      </w:r>
    </w:p>
    <w:p w:rsidR="006931C4" w:rsidRDefault="006931C4" w:rsidP="006931C4">
      <w:pPr>
        <w:pStyle w:val="aff6"/>
      </w:pPr>
      <w:r>
        <w:t xml:space="preserve">Для отражения информации об объеме поставок каждой продукции контракта следует выбрать перечень строк продукции из контракта, по которым была произведена поставка. Для этого доступен функционал как </w:t>
      </w:r>
      <w:proofErr w:type="gramStart"/>
      <w:r>
        <w:t>единичного</w:t>
      </w:r>
      <w:proofErr w:type="gramEnd"/>
      <w:r>
        <w:t xml:space="preserve"> так и множественного выбора строк продукции из контракта. По кнопке </w:t>
      </w:r>
      <w:r>
        <w:rPr>
          <w:noProof/>
        </w:rPr>
        <w:drawing>
          <wp:inline distT="0" distB="0" distL="0" distR="0" wp14:anchorId="42060380" wp14:editId="7BC1143F">
            <wp:extent cx="200025" cy="190500"/>
            <wp:effectExtent l="0" t="0" r="9525" b="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кн_добавить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F10C2">
        <w:t>[</w:t>
      </w:r>
      <w:r>
        <w:rPr>
          <w:b/>
        </w:rPr>
        <w:t>Добавить строку</w:t>
      </w:r>
      <w:r w:rsidRPr="001F10C2">
        <w:t>]</w:t>
      </w:r>
      <w:r>
        <w:t xml:space="preserve"> создается пустая строка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9</w:t>
      </w:r>
      <w:r>
        <w:t>). Для ее заполнения необходимо открыть справочник доступных строк продукции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8</w:t>
      </w:r>
      <w:r>
        <w:t>) по двойному клику на поле «</w:t>
      </w:r>
      <w:r>
        <w:rPr>
          <w:b/>
        </w:rPr>
        <w:t>Торговое наименование, лекарственная форма и дозировка</w:t>
      </w:r>
      <w:r>
        <w:t>».</w:t>
      </w:r>
    </w:p>
    <w:p w:rsidR="006931C4" w:rsidRPr="0088016E" w:rsidRDefault="006931C4" w:rsidP="006931C4">
      <w:pPr>
        <w:pStyle w:val="aff6"/>
      </w:pPr>
      <w:r w:rsidRPr="00C30CA4">
        <w:t xml:space="preserve">Также доступна кнопка </w:t>
      </w:r>
      <w:r w:rsidRPr="00C30CA4">
        <w:rPr>
          <w:noProof/>
        </w:rPr>
        <w:drawing>
          <wp:inline distT="0" distB="0" distL="0" distR="0" wp14:anchorId="1476EECB" wp14:editId="31B39D3E">
            <wp:extent cx="123842" cy="142895"/>
            <wp:effectExtent l="0" t="0" r="9525" b="9525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подгрузка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CA4">
        <w:t xml:space="preserve"> [</w:t>
      </w:r>
      <w:r w:rsidRPr="00C30CA4">
        <w:rPr>
          <w:b/>
        </w:rPr>
        <w:t>Подгрузить сведения</w:t>
      </w:r>
      <w:r w:rsidRPr="00C30CA4">
        <w:t>], по которой автоматически будут подгружены все строки продукции из контракта. Лишние стро</w:t>
      </w:r>
      <w:r>
        <w:t xml:space="preserve">ки продукции можно исключить по кнопке </w:t>
      </w:r>
      <w:r>
        <w:rPr>
          <w:noProof/>
        </w:rPr>
        <w:drawing>
          <wp:inline distT="0" distB="0" distL="0" distR="0" wp14:anchorId="45FE631D" wp14:editId="4B2D2E65">
            <wp:extent cx="219075" cy="209550"/>
            <wp:effectExtent l="0" t="0" r="9525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кн_удалить_стр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lang w:val="en-US"/>
        </w:rPr>
        <w:t>[</w:t>
      </w:r>
      <w:r>
        <w:rPr>
          <w:b/>
        </w:rPr>
        <w:t>Удалить строку</w:t>
      </w:r>
      <w:r>
        <w:rPr>
          <w:lang w:val="en-US"/>
        </w:rPr>
        <w:t>]</w:t>
      </w:r>
      <w:r>
        <w:t>.</w:t>
      </w:r>
    </w:p>
    <w:p w:rsidR="006931C4" w:rsidRDefault="006931C4" w:rsidP="006931C4">
      <w:pPr>
        <w:pStyle w:val="aff6"/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D7B0810" wp14:editId="43F113CC">
            <wp:extent cx="5632446" cy="2119963"/>
            <wp:effectExtent l="0" t="0" r="6985" b="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152" cy="212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Default="006931C4" w:rsidP="006931C4">
      <w:pPr>
        <w:pStyle w:val="affffff"/>
      </w:pPr>
      <w:bookmarkStart w:id="10" w:name="_Ref506968434"/>
      <w:r>
        <w:t xml:space="preserve">Рисунок </w:t>
      </w:r>
      <w:bookmarkEnd w:id="10"/>
      <w:r w:rsidR="00881A4F">
        <w:t>9</w:t>
      </w:r>
      <w:r>
        <w:t>. Форма ввода объема поставок лекарственных препаратов</w:t>
      </w:r>
    </w:p>
    <w:p w:rsidR="006931C4" w:rsidRDefault="006931C4" w:rsidP="006931C4">
      <w:pPr>
        <w:pStyle w:val="aff6"/>
      </w:pPr>
      <w:r>
        <w:t xml:space="preserve">Серые поля отражают информацию из подгруженной строки продукции контракта. Необходимо заполнить в </w:t>
      </w:r>
      <w:proofErr w:type="gramStart"/>
      <w:r>
        <w:t>подгруженных</w:t>
      </w:r>
      <w:proofErr w:type="gramEnd"/>
      <w:r>
        <w:t xml:space="preserve"> строка следующие поля:</w:t>
      </w:r>
    </w:p>
    <w:p w:rsidR="006931C4" w:rsidRDefault="006931C4" w:rsidP="00A35D16">
      <w:pPr>
        <w:pStyle w:val="aff6"/>
        <w:numPr>
          <w:ilvl w:val="0"/>
          <w:numId w:val="20"/>
        </w:numPr>
      </w:pPr>
      <w:r>
        <w:t>количество поставленных потребительских упаковок;</w:t>
      </w:r>
    </w:p>
    <w:p w:rsidR="006931C4" w:rsidRDefault="006931C4" w:rsidP="00A35D16">
      <w:pPr>
        <w:pStyle w:val="aff6"/>
        <w:numPr>
          <w:ilvl w:val="0"/>
          <w:numId w:val="20"/>
        </w:numPr>
      </w:pPr>
      <w:r>
        <w:t>цена за упаковку в рублях;</w:t>
      </w:r>
    </w:p>
    <w:p w:rsidR="006931C4" w:rsidRDefault="006931C4" w:rsidP="00A35D16">
      <w:pPr>
        <w:pStyle w:val="aff6"/>
        <w:numPr>
          <w:ilvl w:val="0"/>
          <w:numId w:val="20"/>
        </w:numPr>
      </w:pPr>
      <w:r>
        <w:t>серия лекарственного препарата;</w:t>
      </w:r>
    </w:p>
    <w:p w:rsidR="006931C4" w:rsidRDefault="006931C4" w:rsidP="00A35D16">
      <w:pPr>
        <w:pStyle w:val="aff6"/>
        <w:numPr>
          <w:ilvl w:val="0"/>
          <w:numId w:val="20"/>
        </w:numPr>
      </w:pPr>
      <w:r>
        <w:t>срок годности.</w:t>
      </w:r>
    </w:p>
    <w:p w:rsidR="006931C4" w:rsidRDefault="006931C4" w:rsidP="006931C4">
      <w:pPr>
        <w:pStyle w:val="aff6"/>
      </w:pPr>
      <w:r>
        <w:t>Если же лекарственные препараты включены в перечень ЖНВЛП, то для них дополнительно следует занести информацию в следующие поля:</w:t>
      </w:r>
    </w:p>
    <w:p w:rsidR="006931C4" w:rsidRDefault="006931C4" w:rsidP="00A35D16">
      <w:pPr>
        <w:pStyle w:val="aff6"/>
        <w:numPr>
          <w:ilvl w:val="0"/>
          <w:numId w:val="21"/>
        </w:numPr>
      </w:pPr>
      <w:r>
        <w:t>зарегистрированная предельная отпускная цена в рублях;</w:t>
      </w:r>
    </w:p>
    <w:p w:rsidR="006931C4" w:rsidRDefault="006931C4" w:rsidP="00A35D16">
      <w:pPr>
        <w:pStyle w:val="aff6"/>
        <w:numPr>
          <w:ilvl w:val="0"/>
          <w:numId w:val="21"/>
        </w:numPr>
      </w:pPr>
      <w:r>
        <w:t>фактическая отпускная цена (без НДС) в рублях;</w:t>
      </w:r>
    </w:p>
    <w:p w:rsidR="006931C4" w:rsidRDefault="006931C4" w:rsidP="00A35D16">
      <w:pPr>
        <w:pStyle w:val="aff6"/>
        <w:numPr>
          <w:ilvl w:val="0"/>
          <w:numId w:val="21"/>
        </w:numPr>
      </w:pPr>
      <w:r>
        <w:t xml:space="preserve">суммарный размер фактических оптовых надбавок </w:t>
      </w:r>
      <w:proofErr w:type="gramStart"/>
      <w:r>
        <w:t>в</w:t>
      </w:r>
      <w:proofErr w:type="gramEnd"/>
      <w:r>
        <w:t xml:space="preserve"> %.</w:t>
      </w:r>
    </w:p>
    <w:p w:rsidR="006931C4" w:rsidRDefault="006931C4" w:rsidP="006931C4">
      <w:pPr>
        <w:pStyle w:val="aff6"/>
      </w:pPr>
      <w:r>
        <w:t>После заполнения всех необходимых сведени</w:t>
      </w:r>
      <w:r w:rsidR="00995E1F">
        <w:t>й</w:t>
      </w:r>
      <w:r>
        <w:t xml:space="preserve"> для сохранения введенной информации следует нажать на кнопку </w:t>
      </w:r>
      <w:r>
        <w:rPr>
          <w:noProof/>
        </w:rPr>
        <w:drawing>
          <wp:inline distT="0" distB="0" distL="0" distR="0" wp14:anchorId="3DA208E4" wp14:editId="0C3BD96A">
            <wp:extent cx="152421" cy="161948"/>
            <wp:effectExtent l="0" t="0" r="0" b="9525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sav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F10C2">
        <w:t>[</w:t>
      </w:r>
      <w:r>
        <w:rPr>
          <w:b/>
        </w:rPr>
        <w:t>Сохранить</w:t>
      </w:r>
      <w:r w:rsidRPr="001F10C2">
        <w:t>]</w:t>
      </w:r>
      <w:r>
        <w:t>.</w:t>
      </w:r>
    </w:p>
    <w:p w:rsidR="006931C4" w:rsidRDefault="006931C4" w:rsidP="006931C4">
      <w:pPr>
        <w:pStyle w:val="aff6"/>
      </w:pPr>
      <w:r>
        <w:t>В блок «</w:t>
      </w:r>
      <w:r>
        <w:rPr>
          <w:b/>
        </w:rPr>
        <w:t>Платежные документы</w:t>
      </w:r>
      <w:r>
        <w:t>» вносится информация о документах, подтверждающих произведенные оплаты по исполнению контракта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6</w:t>
      </w:r>
      <w:r>
        <w:t>).</w:t>
      </w:r>
    </w:p>
    <w:p w:rsidR="006931C4" w:rsidRDefault="006931C4" w:rsidP="006931C4">
      <w:pPr>
        <w:pStyle w:val="aff6"/>
      </w:pPr>
    </w:p>
    <w:tbl>
      <w:tblPr>
        <w:tblStyle w:val="aff1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1"/>
        <w:gridCol w:w="7339"/>
      </w:tblGrid>
      <w:tr w:rsidR="006931C4" w:rsidTr="00D456B7">
        <w:tc>
          <w:tcPr>
            <w:tcW w:w="1242" w:type="dxa"/>
          </w:tcPr>
          <w:p w:rsidR="006931C4" w:rsidRDefault="006931C4" w:rsidP="00D456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E11D7A" wp14:editId="4B34785C">
                  <wp:extent cx="304800" cy="304800"/>
                  <wp:effectExtent l="0" t="0" r="0" b="0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shd w:val="clear" w:color="auto" w:fill="D9D9D9" w:themeFill="background1" w:themeFillShade="D9"/>
          </w:tcPr>
          <w:p w:rsidR="006931C4" w:rsidRPr="00D34960" w:rsidRDefault="006931C4" w:rsidP="00D456B7">
            <w:r>
              <w:t>Поле «</w:t>
            </w:r>
            <w:r>
              <w:rPr>
                <w:b/>
              </w:rPr>
              <w:t>Фактически оплачено</w:t>
            </w:r>
            <w:r>
              <w:t>» следует заполнять только для документов платежные поручения, т.к. в качестве итоговой суммы документа будет считаться сумма</w:t>
            </w:r>
            <w:r w:rsidR="00995E1F">
              <w:t>,</w:t>
            </w:r>
            <w:r>
              <w:t xml:space="preserve"> указанная в данном поле по всем типам документов. Например: если вы фактически оплатили 2000 руб., а данную сумму указали в документе платежное поручение и документе акт о приемке товара, то суммарное значение исполнение будет насчитано в размере 4000 руб., а не в размере 2000 руб.</w:t>
            </w:r>
          </w:p>
        </w:tc>
      </w:tr>
    </w:tbl>
    <w:p w:rsidR="006931C4" w:rsidRPr="008671B6" w:rsidRDefault="006931C4" w:rsidP="006931C4">
      <w:pPr>
        <w:pStyle w:val="aff6"/>
      </w:pPr>
    </w:p>
    <w:p w:rsidR="006931C4" w:rsidRDefault="006931C4" w:rsidP="006931C4">
      <w:pPr>
        <w:jc w:val="center"/>
      </w:pPr>
      <w:r>
        <w:rPr>
          <w:noProof/>
        </w:rPr>
        <w:lastRenderedPageBreak/>
        <w:drawing>
          <wp:inline distT="0" distB="0" distL="0" distR="0" wp14:anchorId="6E612686" wp14:editId="200FE4E8">
            <wp:extent cx="4751676" cy="3727409"/>
            <wp:effectExtent l="0" t="0" r="0" b="6985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556" cy="372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Default="006931C4" w:rsidP="006931C4">
      <w:pPr>
        <w:pStyle w:val="affffff"/>
      </w:pPr>
      <w:bookmarkStart w:id="11" w:name="_Ref431477422"/>
      <w:r>
        <w:t xml:space="preserve">Рисунок </w:t>
      </w:r>
      <w:bookmarkEnd w:id="11"/>
      <w:r w:rsidR="00904902">
        <w:t>10</w:t>
      </w:r>
      <w:r>
        <w:t>. Справочник типов документов исполнения контракта</w:t>
      </w:r>
    </w:p>
    <w:p w:rsidR="006931C4" w:rsidRPr="00161141" w:rsidRDefault="006931C4" w:rsidP="006931C4">
      <w:pPr>
        <w:ind w:firstLine="709"/>
      </w:pPr>
      <w:r>
        <w:t>Во вкладке «</w:t>
      </w:r>
      <w:r>
        <w:rPr>
          <w:b/>
        </w:rPr>
        <w:t>Страна происхождения</w:t>
      </w:r>
      <w:r>
        <w:t xml:space="preserve">» указывается страна происхождения закупаемой </w:t>
      </w:r>
      <w:r w:rsidRPr="00C30CA4">
        <w:t xml:space="preserve">продукции. </w:t>
      </w:r>
      <w:proofErr w:type="spellStart"/>
      <w:r w:rsidRPr="00C30CA4">
        <w:t>Подгрузка</w:t>
      </w:r>
      <w:proofErr w:type="spellEnd"/>
      <w:r w:rsidRPr="00C30CA4">
        <w:t xml:space="preserve"> списка закупаемой продукции из контракта осуществляется по кнопке </w:t>
      </w:r>
      <w:r w:rsidRPr="00C30CA4">
        <w:rPr>
          <w:noProof/>
        </w:rPr>
        <w:drawing>
          <wp:inline distT="0" distB="0" distL="0" distR="0" wp14:anchorId="7AF50DED" wp14:editId="26243369">
            <wp:extent cx="123842" cy="142895"/>
            <wp:effectExtent l="0" t="0" r="9525" b="952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грузка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CA4">
        <w:t xml:space="preserve"> [</w:t>
      </w:r>
      <w:r w:rsidRPr="00C30CA4">
        <w:rPr>
          <w:b/>
        </w:rPr>
        <w:t>Подгрузить сведения</w:t>
      </w:r>
      <w:r w:rsidRPr="00C30CA4">
        <w:t>]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11</w:t>
      </w:r>
      <w:r w:rsidRPr="00C30CA4">
        <w:t xml:space="preserve">). Строки позиций, которые не включены в данный этап исполнения контракта, необходимо исключить из списка по кнопке </w:t>
      </w:r>
      <w:r w:rsidRPr="00C30CA4">
        <w:rPr>
          <w:noProof/>
        </w:rPr>
        <w:drawing>
          <wp:inline distT="0" distB="0" distL="0" distR="0" wp14:anchorId="55D515CA" wp14:editId="6AB1CDA2">
            <wp:extent cx="219075" cy="209550"/>
            <wp:effectExtent l="0" t="0" r="9525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_удалить_стр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CA4">
        <w:t xml:space="preserve"> [</w:t>
      </w:r>
      <w:r w:rsidRPr="00C30CA4">
        <w:rPr>
          <w:b/>
        </w:rPr>
        <w:t>Удалить строку</w:t>
      </w:r>
      <w:r w:rsidRPr="00C30CA4">
        <w:t>].</w:t>
      </w:r>
      <w:r>
        <w:t xml:space="preserve"> </w:t>
      </w:r>
    </w:p>
    <w:p w:rsidR="006931C4" w:rsidRDefault="006931C4" w:rsidP="006931C4">
      <w:pPr>
        <w:pStyle w:val="affffff"/>
      </w:pPr>
      <w:r>
        <w:rPr>
          <w:noProof/>
        </w:rPr>
        <w:drawing>
          <wp:inline distT="0" distB="0" distL="0" distR="0" wp14:anchorId="47FADDDD" wp14:editId="7E1E42B2">
            <wp:extent cx="5365202" cy="2346770"/>
            <wp:effectExtent l="0" t="0" r="6985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247" cy="234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Default="006931C4" w:rsidP="006931C4">
      <w:pPr>
        <w:pStyle w:val="affffff"/>
        <w:rPr>
          <w:b w:val="0"/>
        </w:rPr>
      </w:pPr>
      <w:bookmarkStart w:id="12" w:name="_Ref417482440"/>
      <w:r>
        <w:t xml:space="preserve">Рисунок </w:t>
      </w:r>
      <w:bookmarkEnd w:id="12"/>
      <w:r w:rsidR="005C76C9">
        <w:t>11</w:t>
      </w:r>
      <w:r>
        <w:t xml:space="preserve">. </w:t>
      </w:r>
      <w:proofErr w:type="spellStart"/>
      <w:r>
        <w:t>Подгрузка</w:t>
      </w:r>
      <w:proofErr w:type="spellEnd"/>
      <w:r>
        <w:t xml:space="preserve"> сведений закупаемой продукции из контракта</w:t>
      </w:r>
    </w:p>
    <w:p w:rsidR="006931C4" w:rsidRDefault="006931C4" w:rsidP="006931C4">
      <w:pPr>
        <w:ind w:firstLine="709"/>
      </w:pPr>
      <w:r>
        <w:t>Вкладка «</w:t>
      </w:r>
      <w:r>
        <w:rPr>
          <w:b/>
        </w:rPr>
        <w:t>Отсрочка и списание неустоек (штрафов, пений)</w:t>
      </w:r>
      <w:r>
        <w:t>» заполняется только в том случае, если у поставщика в процессе осуществления условий контракта образовалась неустойка или в отношении него были приняты штрафные санкции и начислены пении по ним. При наличии подобных случаев заказчик заносит информации о предоставлении отсрочки или же списания неустоек, штрафов, пений в отношении поставщика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12</w:t>
      </w:r>
      <w:r>
        <w:t>).</w:t>
      </w:r>
    </w:p>
    <w:p w:rsidR="006931C4" w:rsidRDefault="006931C4" w:rsidP="006931C4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2EA18CDE" wp14:editId="06A5FEFD">
            <wp:extent cx="5292006" cy="4930563"/>
            <wp:effectExtent l="0" t="0" r="4445" b="381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600" cy="493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Default="006931C4" w:rsidP="006931C4">
      <w:pPr>
        <w:pStyle w:val="affffff"/>
      </w:pPr>
      <w:bookmarkStart w:id="13" w:name="_Ref431482574"/>
      <w:r>
        <w:t xml:space="preserve">Рисунок </w:t>
      </w:r>
      <w:bookmarkEnd w:id="13"/>
      <w:r w:rsidR="005C76C9">
        <w:t>12</w:t>
      </w:r>
      <w:r>
        <w:t>. Вкладка для внесения информации об отсрочке и списания неустойки (штрафа, пения)</w:t>
      </w:r>
    </w:p>
    <w:p w:rsidR="006931C4" w:rsidRDefault="006931C4" w:rsidP="006931C4">
      <w:pPr>
        <w:ind w:firstLine="709"/>
      </w:pPr>
      <w:r>
        <w:t>При этом обязательно следует указать информацию об общей сумме неуплаченных неустоек (штрафов, пений), заполнить поля, содержащие информацию и предоставленной отсрочке уплаты неустойки (штрафа, пени). Блок полей «</w:t>
      </w:r>
      <w:r>
        <w:rPr>
          <w:b/>
        </w:rPr>
        <w:t>Информация об осуществлении списания сумм неустойки (штрафа, пени)</w:t>
      </w:r>
      <w:r>
        <w:t>» заполняется только при заполнении блока полей «</w:t>
      </w:r>
      <w:r>
        <w:rPr>
          <w:b/>
        </w:rPr>
        <w:t>Информация о предоставлении отсрочки уплаты неустойки (штрафа, пени)</w:t>
      </w:r>
      <w:r>
        <w:t>».</w:t>
      </w:r>
    </w:p>
    <w:p w:rsidR="006931C4" w:rsidRPr="00FB2AE9" w:rsidRDefault="006931C4" w:rsidP="00FB2AE9">
      <w:pPr>
        <w:ind w:firstLine="709"/>
        <w:rPr>
          <w:i/>
        </w:rPr>
      </w:pPr>
      <w:r w:rsidRPr="0003782A">
        <w:t>Вкладк</w:t>
      </w:r>
      <w:r>
        <w:t>а «</w:t>
      </w:r>
      <w:r>
        <w:rPr>
          <w:b/>
        </w:rPr>
        <w:t>Банковская гарантия</w:t>
      </w:r>
      <w:r>
        <w:t>» условно разделена на следующие блоки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13</w:t>
      </w:r>
      <w:r>
        <w:t>):</w:t>
      </w:r>
    </w:p>
    <w:p w:rsidR="006931C4" w:rsidRPr="00BB3A36" w:rsidRDefault="006931C4" w:rsidP="00A35D16">
      <w:pPr>
        <w:pStyle w:val="afffffff3"/>
        <w:numPr>
          <w:ilvl w:val="0"/>
          <w:numId w:val="18"/>
        </w:numPr>
        <w:ind w:left="1134"/>
        <w:jc w:val="both"/>
        <w:rPr>
          <w:szCs w:val="24"/>
        </w:rPr>
      </w:pPr>
      <w:r w:rsidRPr="00BB3A36">
        <w:rPr>
          <w:color w:val="000000"/>
          <w:szCs w:val="24"/>
          <w:shd w:val="clear" w:color="auto" w:fill="FFFFFF"/>
        </w:rPr>
        <w:t>Наличие информации о требовании в адрес банка об осуществлении уплаты денежной суммы по банковской гарантии</w:t>
      </w:r>
      <w:r>
        <w:rPr>
          <w:color w:val="000000"/>
          <w:szCs w:val="24"/>
          <w:shd w:val="clear" w:color="auto" w:fill="FFFFFF"/>
        </w:rPr>
        <w:t>;</w:t>
      </w:r>
    </w:p>
    <w:p w:rsidR="006931C4" w:rsidRPr="00BB3A36" w:rsidRDefault="006931C4" w:rsidP="00A35D16">
      <w:pPr>
        <w:pStyle w:val="afffffff3"/>
        <w:numPr>
          <w:ilvl w:val="0"/>
          <w:numId w:val="18"/>
        </w:numPr>
        <w:ind w:left="1134"/>
        <w:jc w:val="both"/>
        <w:rPr>
          <w:szCs w:val="24"/>
        </w:rPr>
      </w:pPr>
      <w:r>
        <w:rPr>
          <w:color w:val="000000"/>
          <w:szCs w:val="24"/>
          <w:shd w:val="clear" w:color="auto" w:fill="FFFFFF"/>
        </w:rPr>
        <w:t>Требования об уплате;</w:t>
      </w:r>
    </w:p>
    <w:p w:rsidR="006931C4" w:rsidRDefault="006931C4" w:rsidP="00A35D16">
      <w:pPr>
        <w:pStyle w:val="afffffff3"/>
        <w:numPr>
          <w:ilvl w:val="0"/>
          <w:numId w:val="18"/>
        </w:numPr>
        <w:ind w:left="1134"/>
        <w:jc w:val="both"/>
        <w:rPr>
          <w:szCs w:val="24"/>
        </w:rPr>
      </w:pPr>
      <w:r>
        <w:rPr>
          <w:szCs w:val="24"/>
        </w:rPr>
        <w:t>Факт оплаты;</w:t>
      </w:r>
    </w:p>
    <w:p w:rsidR="006931C4" w:rsidRPr="005F506D" w:rsidRDefault="006931C4" w:rsidP="00A35D16">
      <w:pPr>
        <w:pStyle w:val="afffffff3"/>
        <w:numPr>
          <w:ilvl w:val="0"/>
          <w:numId w:val="18"/>
        </w:numPr>
        <w:spacing w:after="120"/>
        <w:ind w:left="1134" w:hanging="357"/>
        <w:jc w:val="both"/>
        <w:rPr>
          <w:szCs w:val="24"/>
        </w:rPr>
      </w:pPr>
      <w:r w:rsidRPr="00BB3A36">
        <w:rPr>
          <w:color w:val="000000"/>
          <w:szCs w:val="24"/>
          <w:shd w:val="clear" w:color="auto" w:fill="FFFFFF"/>
        </w:rPr>
        <w:t>Информаци</w:t>
      </w:r>
      <w:r>
        <w:rPr>
          <w:color w:val="000000"/>
          <w:szCs w:val="24"/>
          <w:shd w:val="clear" w:color="auto" w:fill="FFFFFF"/>
        </w:rPr>
        <w:t>я</w:t>
      </w:r>
      <w:r w:rsidRPr="00BB3A36">
        <w:rPr>
          <w:color w:val="000000"/>
          <w:szCs w:val="24"/>
          <w:shd w:val="clear" w:color="auto" w:fill="FFFFFF"/>
        </w:rPr>
        <w:t xml:space="preserve"> о прекращении обязательств поставщика, обеспеченных банковской гарантией</w:t>
      </w:r>
      <w:r>
        <w:rPr>
          <w:color w:val="000000"/>
          <w:szCs w:val="24"/>
          <w:shd w:val="clear" w:color="auto" w:fill="FFFFFF"/>
        </w:rPr>
        <w:t>.</w:t>
      </w:r>
    </w:p>
    <w:p w:rsidR="006931C4" w:rsidRDefault="006931C4" w:rsidP="006931C4">
      <w:pPr>
        <w:pStyle w:val="afffffff3"/>
        <w:spacing w:before="120" w:after="120"/>
        <w:ind w:left="0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68BF6B58" wp14:editId="1285F759">
            <wp:extent cx="6219825" cy="5632279"/>
            <wp:effectExtent l="0" t="0" r="0" b="698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874" cy="56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Pr="00BB3A36" w:rsidRDefault="006931C4" w:rsidP="006931C4">
      <w:pPr>
        <w:pStyle w:val="affffff"/>
        <w:rPr>
          <w:szCs w:val="24"/>
        </w:rPr>
      </w:pPr>
      <w:bookmarkStart w:id="14" w:name="_Ref431810293"/>
      <w:r>
        <w:t xml:space="preserve">Рисунок </w:t>
      </w:r>
      <w:bookmarkEnd w:id="14"/>
      <w:r w:rsidR="005C76C9">
        <w:t>13</w:t>
      </w:r>
      <w:r>
        <w:t>. Вкладка «Банковская гарантия»</w:t>
      </w:r>
    </w:p>
    <w:p w:rsidR="006931C4" w:rsidRDefault="006931C4" w:rsidP="006931C4">
      <w:pPr>
        <w:ind w:firstLine="709"/>
      </w:pPr>
      <w:r>
        <w:t xml:space="preserve">В случае наличия ненадлежащего исполнения обязательств со стороны поставщика, </w:t>
      </w:r>
      <w:proofErr w:type="gramStart"/>
      <w:r>
        <w:t>обеспеченное</w:t>
      </w:r>
      <w:proofErr w:type="gramEnd"/>
      <w:r>
        <w:t xml:space="preserve"> банковской гарантией, заказчик указывает информацию о требовании в адрес банка об осуществлении уплаты денежной суммы по банковской гарантии. При этом указывается реестровый номер банковской гарантии с указанием сведений о ненадлежащем исполнении обязательств.</w:t>
      </w:r>
    </w:p>
    <w:p w:rsidR="006931C4" w:rsidRDefault="006931C4" w:rsidP="006931C4">
      <w:pPr>
        <w:ind w:firstLine="709"/>
      </w:pPr>
      <w:r>
        <w:t>Для отражения данных по требованию об уплате заказчик заполняет информацию о сумме оплаты, с указанием даты предъявления требования.</w:t>
      </w:r>
    </w:p>
    <w:p w:rsidR="006931C4" w:rsidRPr="00BB3A36" w:rsidRDefault="006931C4" w:rsidP="006931C4">
      <w:pPr>
        <w:ind w:firstLine="709"/>
      </w:pPr>
      <w:r>
        <w:t>Для внесения информации о произведенных оплатах заполняется блок полей «</w:t>
      </w:r>
      <w:r>
        <w:rPr>
          <w:b/>
        </w:rPr>
        <w:t>Факт оплаты</w:t>
      </w:r>
      <w:r>
        <w:t>» с указанием наименования, номера и даты документа, подтверждающего оплату, а также сумму оплаты.</w:t>
      </w:r>
    </w:p>
    <w:p w:rsidR="006931C4" w:rsidRPr="00B243A1" w:rsidRDefault="006931C4" w:rsidP="006931C4">
      <w:pPr>
        <w:ind w:firstLine="709"/>
      </w:pPr>
      <w:r>
        <w:t>Во вкладке «</w:t>
      </w:r>
      <w:r>
        <w:rPr>
          <w:b/>
        </w:rPr>
        <w:t>Информация о неустойках (штрафах, пени)</w:t>
      </w:r>
      <w:r>
        <w:t xml:space="preserve">» для добавления информации необходимо нажать на кнопку </w:t>
      </w:r>
      <w:r>
        <w:rPr>
          <w:noProof/>
        </w:rPr>
        <w:drawing>
          <wp:inline distT="0" distB="0" distL="0" distR="0" wp14:anchorId="7553926C" wp14:editId="22253278">
            <wp:extent cx="200025" cy="190500"/>
            <wp:effectExtent l="0" t="0" r="9525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_добавить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12804">
        <w:t>[</w:t>
      </w:r>
      <w:r>
        <w:rPr>
          <w:b/>
        </w:rPr>
        <w:t>Добавить строку</w:t>
      </w:r>
      <w:r w:rsidRPr="00212804">
        <w:t>]</w:t>
      </w:r>
      <w:r>
        <w:t>, которая вызовет форму заполнения информации о неустойке (штрафе, пени)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</w:t>
      </w:r>
      <w:r w:rsidR="00385339">
        <w:rPr>
          <w:i/>
        </w:rPr>
        <w:t>14</w:t>
      </w:r>
      <w:r>
        <w:t>). В открывшемся окне доступны для заполнения 2 блока полей: информация о начислении неустойки (штрафа, пени) и информация о возврате излишне уплаченной (взысканной) неустойки (штрафа, пени).</w:t>
      </w:r>
    </w:p>
    <w:p w:rsidR="006931C4" w:rsidRDefault="006931C4" w:rsidP="006931C4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7A5DB7ED" wp14:editId="786605D1">
            <wp:extent cx="5867400" cy="4259255"/>
            <wp:effectExtent l="0" t="0" r="0" b="825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276" cy="426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Default="006931C4" w:rsidP="006931C4">
      <w:pPr>
        <w:pStyle w:val="affffff"/>
      </w:pPr>
      <w:bookmarkStart w:id="15" w:name="_Ref417483785"/>
      <w:r>
        <w:t xml:space="preserve">Рисунок </w:t>
      </w:r>
      <w:bookmarkEnd w:id="15"/>
      <w:r w:rsidR="005C76C9">
        <w:t>14</w:t>
      </w:r>
      <w:r>
        <w:t>. Информация о неустойке (штрафе, пени)</w:t>
      </w:r>
    </w:p>
    <w:p w:rsidR="006931C4" w:rsidRDefault="006931C4" w:rsidP="006931C4">
      <w:pPr>
        <w:pStyle w:val="aff6"/>
      </w:pPr>
      <w:r>
        <w:t>В шапочной части блока «</w:t>
      </w:r>
      <w:r>
        <w:rPr>
          <w:b/>
        </w:rPr>
        <w:t>Информация о начислении неустойки (штрафа, пени)</w:t>
      </w:r>
      <w:r>
        <w:t>» заполняется информация о начисленной неустойке с указанием стороны контракта, выбором причины начисления неустойки, которая выбирается из справочника «</w:t>
      </w:r>
      <w:r>
        <w:rPr>
          <w:b/>
        </w:rPr>
        <w:t>Справочник причин начисления неустоек</w:t>
      </w:r>
      <w:r>
        <w:t>»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</w:t>
      </w:r>
      <w:r w:rsidR="00385339">
        <w:rPr>
          <w:i/>
        </w:rPr>
        <w:t>15</w:t>
      </w:r>
      <w:r>
        <w:t>), а также о размере начисленной неустойки.</w:t>
      </w:r>
    </w:p>
    <w:p w:rsidR="006931C4" w:rsidRDefault="006931C4" w:rsidP="006931C4">
      <w:pPr>
        <w:pStyle w:val="aff6"/>
        <w:ind w:firstLine="0"/>
        <w:jc w:val="center"/>
      </w:pPr>
      <w:r>
        <w:rPr>
          <w:noProof/>
        </w:rPr>
        <w:drawing>
          <wp:inline distT="0" distB="0" distL="0" distR="0" wp14:anchorId="5AEF523E" wp14:editId="2A32FBDA">
            <wp:extent cx="6115050" cy="2772998"/>
            <wp:effectExtent l="0" t="0" r="0" b="889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904" cy="277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Default="006931C4" w:rsidP="006931C4">
      <w:pPr>
        <w:pStyle w:val="affffff"/>
      </w:pPr>
      <w:bookmarkStart w:id="16" w:name="_Ref431810949"/>
      <w:r>
        <w:t xml:space="preserve">Рисунок </w:t>
      </w:r>
      <w:bookmarkEnd w:id="16"/>
      <w:r w:rsidR="005C76C9">
        <w:t>15</w:t>
      </w:r>
      <w:r>
        <w:t>. Справочник причин начисления неустоек</w:t>
      </w:r>
    </w:p>
    <w:p w:rsidR="006931C4" w:rsidRPr="00E34D14" w:rsidRDefault="006931C4" w:rsidP="006931C4">
      <w:pPr>
        <w:pStyle w:val="aff6"/>
      </w:pPr>
      <w:r>
        <w:lastRenderedPageBreak/>
        <w:t>В табличной части «</w:t>
      </w:r>
      <w:r>
        <w:rPr>
          <w:b/>
        </w:rPr>
        <w:t>Информация об оплате неустойки</w:t>
      </w:r>
      <w:r>
        <w:t xml:space="preserve">» по кнопке </w:t>
      </w:r>
      <w:r>
        <w:rPr>
          <w:noProof/>
        </w:rPr>
        <w:drawing>
          <wp:inline distT="0" distB="0" distL="0" distR="0" wp14:anchorId="17B3EFEB" wp14:editId="6D07CD81">
            <wp:extent cx="200025" cy="190500"/>
            <wp:effectExtent l="0" t="0" r="9525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_добавить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E34D14">
        <w:t>[</w:t>
      </w:r>
      <w:r>
        <w:rPr>
          <w:b/>
        </w:rPr>
        <w:t>Добавить строку</w:t>
      </w:r>
      <w:r w:rsidRPr="00E34D14">
        <w:t>]</w:t>
      </w:r>
      <w:r>
        <w:t xml:space="preserve"> производится ввод данных, подтверждающих произведенные оплаты, с указанием даты и суммы оплаты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</w:t>
      </w:r>
      <w:r w:rsidR="00385339">
        <w:rPr>
          <w:i/>
        </w:rPr>
        <w:t>16</w:t>
      </w:r>
      <w:r>
        <w:t>).</w:t>
      </w:r>
    </w:p>
    <w:p w:rsidR="006931C4" w:rsidRDefault="006931C4" w:rsidP="006931C4">
      <w:pPr>
        <w:pStyle w:val="aff6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5AD0D316" wp14:editId="183ED9DF">
            <wp:extent cx="5486400" cy="1854785"/>
            <wp:effectExtent l="0" t="0" r="0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089" cy="185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Default="006931C4" w:rsidP="006931C4">
      <w:pPr>
        <w:pStyle w:val="affffff"/>
      </w:pPr>
      <w:bookmarkStart w:id="17" w:name="_Ref431811391"/>
      <w:r>
        <w:t xml:space="preserve">Рисунок </w:t>
      </w:r>
      <w:bookmarkEnd w:id="17"/>
      <w:r w:rsidR="005C76C9">
        <w:t>16</w:t>
      </w:r>
      <w:r>
        <w:t>. Ввод информации об оплате неустойки</w:t>
      </w:r>
    </w:p>
    <w:p w:rsidR="006931C4" w:rsidRDefault="006931C4" w:rsidP="006931C4">
      <w:pPr>
        <w:pStyle w:val="aff6"/>
      </w:pPr>
      <w:r>
        <w:t>Блок полей «</w:t>
      </w:r>
      <w:r>
        <w:rPr>
          <w:b/>
        </w:rPr>
        <w:t>Информация о возврате излишне уплаченной (взысканной) неустойки (штрафа, пени)</w:t>
      </w:r>
      <w:r>
        <w:t>» предназначен для ввода информации о сумме возврата, с указанием документов, подтверждающих возврат излишне уплаченной неустойки.</w:t>
      </w:r>
    </w:p>
    <w:p w:rsidR="006931C4" w:rsidRDefault="006931C4" w:rsidP="006931C4">
      <w:pPr>
        <w:pStyle w:val="aff6"/>
      </w:pPr>
      <w:r>
        <w:t xml:space="preserve">После заполнения всех необходимых полей следует сохранить введенные значения по кнопке </w:t>
      </w:r>
      <w:r>
        <w:rPr>
          <w:noProof/>
        </w:rPr>
        <w:drawing>
          <wp:inline distT="0" distB="0" distL="0" distR="0" wp14:anchorId="2E759DCD" wp14:editId="71337BFD">
            <wp:extent cx="152421" cy="161948"/>
            <wp:effectExtent l="0" t="0" r="0" b="9525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243A1">
        <w:t>[</w:t>
      </w:r>
      <w:r>
        <w:rPr>
          <w:b/>
        </w:rPr>
        <w:t>Сохранить</w:t>
      </w:r>
      <w:r w:rsidRPr="00B243A1">
        <w:t>]</w:t>
      </w:r>
      <w:r>
        <w:t>.</w:t>
      </w:r>
    </w:p>
    <w:p w:rsidR="006931C4" w:rsidRDefault="006931C4" w:rsidP="006931C4">
      <w:pPr>
        <w:pStyle w:val="aff6"/>
      </w:pPr>
      <w:r>
        <w:t>Вкладка «</w:t>
      </w:r>
      <w:r>
        <w:rPr>
          <w:b/>
        </w:rPr>
        <w:t>Расторжение контракта</w:t>
      </w:r>
      <w:r>
        <w:t xml:space="preserve">» предполагает заполнение информации в случае расторжения контракта. Кроме этого она содержит табличную часть для отражения фактически оплаченной суммы по всем исполнениям контракта в завершающем документе исполнения контракта, а также для внесения информации о возмещении ущерба заказчику, если таковое имело место быть. </w:t>
      </w:r>
    </w:p>
    <w:p w:rsidR="006931C4" w:rsidRDefault="006931C4" w:rsidP="006931C4">
      <w:pPr>
        <w:pStyle w:val="aff6"/>
      </w:pPr>
      <w:r>
        <w:t>Для активации полей ввода информации о расторжении контракта следует поставить флаг «</w:t>
      </w:r>
      <w:r>
        <w:rPr>
          <w:b/>
        </w:rPr>
        <w:t>Ввести информацию о расторжении контракта</w:t>
      </w:r>
      <w:r>
        <w:t>»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</w:t>
      </w:r>
      <w:r w:rsidR="00385339">
        <w:rPr>
          <w:i/>
        </w:rPr>
        <w:t>17</w:t>
      </w:r>
      <w:r>
        <w:t>).</w:t>
      </w:r>
    </w:p>
    <w:p w:rsidR="006931C4" w:rsidRDefault="006931C4" w:rsidP="006931C4">
      <w:pPr>
        <w:pStyle w:val="aff6"/>
        <w:ind w:firstLine="0"/>
        <w:jc w:val="center"/>
      </w:pPr>
      <w:r>
        <w:rPr>
          <w:noProof/>
        </w:rPr>
        <w:drawing>
          <wp:inline distT="0" distB="0" distL="0" distR="0" wp14:anchorId="39983F2D" wp14:editId="20BC727F">
            <wp:extent cx="5006273" cy="3190672"/>
            <wp:effectExtent l="0" t="0" r="4445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195" cy="319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Pr="00B243A1" w:rsidRDefault="006931C4" w:rsidP="006931C4">
      <w:pPr>
        <w:pStyle w:val="affffff"/>
      </w:pPr>
      <w:bookmarkStart w:id="18" w:name="_Ref417484244"/>
      <w:r>
        <w:t xml:space="preserve">Рисунок </w:t>
      </w:r>
      <w:bookmarkEnd w:id="18"/>
      <w:r w:rsidR="005C76C9">
        <w:t>17</w:t>
      </w:r>
      <w:r>
        <w:t>. Вкладка «Расторжение контракта»</w:t>
      </w:r>
    </w:p>
    <w:tbl>
      <w:tblPr>
        <w:tblStyle w:val="aff1"/>
        <w:tblW w:w="893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2"/>
        <w:gridCol w:w="7788"/>
      </w:tblGrid>
      <w:tr w:rsidR="006931C4" w:rsidTr="00385339">
        <w:tc>
          <w:tcPr>
            <w:tcW w:w="1142" w:type="dxa"/>
          </w:tcPr>
          <w:p w:rsidR="006931C4" w:rsidRDefault="006931C4" w:rsidP="00D456B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E8DA33E" wp14:editId="6ABC4B8D">
                  <wp:extent cx="304800" cy="304800"/>
                  <wp:effectExtent l="0" t="0" r="0" b="0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8" w:type="dxa"/>
            <w:shd w:val="clear" w:color="auto" w:fill="D9D9D9" w:themeFill="background1" w:themeFillShade="D9"/>
          </w:tcPr>
          <w:p w:rsidR="006931C4" w:rsidRDefault="006931C4" w:rsidP="00D456B7">
            <w:r>
              <w:t>В поле «</w:t>
            </w:r>
            <w:r>
              <w:rPr>
                <w:b/>
              </w:rPr>
              <w:t>Дата вступления в силу решения суда, уведомления поставщика (подрядчика, исполнителя), уведомления заказчика</w:t>
            </w:r>
            <w:r>
              <w:t>» подразумевается ввод одной из перечисленных в наименовании поля дат:</w:t>
            </w:r>
          </w:p>
          <w:p w:rsidR="006931C4" w:rsidRDefault="006931C4" w:rsidP="00A35D16">
            <w:pPr>
              <w:pStyle w:val="afffffff3"/>
              <w:numPr>
                <w:ilvl w:val="0"/>
                <w:numId w:val="19"/>
              </w:numPr>
            </w:pPr>
            <w:r>
              <w:t>Дата вступления в силу решения суда;</w:t>
            </w:r>
          </w:p>
          <w:p w:rsidR="006931C4" w:rsidRDefault="006931C4" w:rsidP="00A35D16">
            <w:pPr>
              <w:pStyle w:val="afffffff3"/>
              <w:numPr>
                <w:ilvl w:val="0"/>
                <w:numId w:val="19"/>
              </w:numPr>
            </w:pPr>
            <w:r>
              <w:t>Уведомление поставщика (подрядчика, исполнителя);</w:t>
            </w:r>
          </w:p>
          <w:p w:rsidR="006931C4" w:rsidRPr="00D34960" w:rsidRDefault="006931C4" w:rsidP="00A35D16">
            <w:pPr>
              <w:pStyle w:val="afffffff3"/>
              <w:numPr>
                <w:ilvl w:val="0"/>
                <w:numId w:val="19"/>
              </w:numPr>
              <w:spacing w:after="0"/>
              <w:ind w:left="714" w:hanging="357"/>
            </w:pPr>
            <w:r>
              <w:t>Уведомление заказчика.</w:t>
            </w:r>
          </w:p>
        </w:tc>
      </w:tr>
      <w:tr w:rsidR="006931C4" w:rsidTr="00385339">
        <w:tc>
          <w:tcPr>
            <w:tcW w:w="1142" w:type="dxa"/>
            <w:shd w:val="clear" w:color="auto" w:fill="auto"/>
          </w:tcPr>
          <w:p w:rsidR="006931C4" w:rsidRDefault="006931C4" w:rsidP="00D456B7">
            <w:pPr>
              <w:jc w:val="center"/>
              <w:rPr>
                <w:noProof/>
              </w:rPr>
            </w:pPr>
          </w:p>
        </w:tc>
        <w:tc>
          <w:tcPr>
            <w:tcW w:w="7788" w:type="dxa"/>
            <w:shd w:val="clear" w:color="auto" w:fill="auto"/>
          </w:tcPr>
          <w:p w:rsidR="006931C4" w:rsidRDefault="006931C4" w:rsidP="00D456B7"/>
        </w:tc>
      </w:tr>
      <w:tr w:rsidR="006931C4" w:rsidTr="00385339">
        <w:tc>
          <w:tcPr>
            <w:tcW w:w="1142" w:type="dxa"/>
          </w:tcPr>
          <w:p w:rsidR="006931C4" w:rsidRDefault="006931C4" w:rsidP="00D456B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29D842" wp14:editId="6D5A4A91">
                  <wp:extent cx="318135" cy="304800"/>
                  <wp:effectExtent l="0" t="0" r="5715" b="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8" w:type="dxa"/>
            <w:shd w:val="clear" w:color="auto" w:fill="D9D9D9" w:themeFill="background1" w:themeFillShade="D9"/>
          </w:tcPr>
          <w:p w:rsidR="006931C4" w:rsidRDefault="006931C4" w:rsidP="00D456B7">
            <w:r w:rsidRPr="00533DAB">
              <w:t xml:space="preserve">Если контракт расторгается после </w:t>
            </w:r>
            <w:r>
              <w:t>его частичного исполнения, то необходимо отдельным документом исполнения контракта отразить информацию об исполнении контракта и опубликовать данное исполнение контракта. Только после этого необходимо сформировать новый документ исполнения контракта о расторжении контракта, заполнив сведения во вкладке «</w:t>
            </w:r>
            <w:r w:rsidRPr="00371E4C">
              <w:rPr>
                <w:b/>
              </w:rPr>
              <w:t>Расторжение контракта</w:t>
            </w:r>
            <w:r>
              <w:t>». При этом вкладка «</w:t>
            </w:r>
            <w:r w:rsidRPr="00371E4C">
              <w:rPr>
                <w:b/>
              </w:rPr>
              <w:t>Исполнение контракта</w:t>
            </w:r>
            <w:r>
              <w:t>» не заполняется.</w:t>
            </w:r>
          </w:p>
        </w:tc>
      </w:tr>
      <w:tr w:rsidR="006931C4" w:rsidTr="00385339">
        <w:tc>
          <w:tcPr>
            <w:tcW w:w="1142" w:type="dxa"/>
            <w:shd w:val="clear" w:color="auto" w:fill="auto"/>
          </w:tcPr>
          <w:p w:rsidR="006931C4" w:rsidRDefault="006931C4" w:rsidP="00D456B7">
            <w:pPr>
              <w:jc w:val="center"/>
              <w:rPr>
                <w:noProof/>
              </w:rPr>
            </w:pPr>
          </w:p>
        </w:tc>
        <w:tc>
          <w:tcPr>
            <w:tcW w:w="7788" w:type="dxa"/>
            <w:shd w:val="clear" w:color="auto" w:fill="auto"/>
          </w:tcPr>
          <w:p w:rsidR="006931C4" w:rsidRDefault="006931C4" w:rsidP="00D456B7"/>
        </w:tc>
      </w:tr>
      <w:tr w:rsidR="006931C4" w:rsidTr="00385339">
        <w:tc>
          <w:tcPr>
            <w:tcW w:w="1142" w:type="dxa"/>
          </w:tcPr>
          <w:p w:rsidR="006931C4" w:rsidRDefault="006931C4" w:rsidP="00D456B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CE7529" wp14:editId="2D715B05">
                  <wp:extent cx="318135" cy="304800"/>
                  <wp:effectExtent l="0" t="0" r="5715" b="0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8" w:type="dxa"/>
            <w:shd w:val="clear" w:color="auto" w:fill="D9D9D9" w:themeFill="background1" w:themeFillShade="D9"/>
          </w:tcPr>
          <w:p w:rsidR="006931C4" w:rsidRDefault="006931C4" w:rsidP="00D456B7">
            <w:r>
              <w:t>Если предполагается расторжение контракта, по которому исполнение не было произведено, то сведения во вкладке «Исполнение контракта» не заполняются. В шапочной части исполнения контракта при этом флаг «</w:t>
            </w:r>
            <w:r w:rsidRPr="004120E9">
              <w:rPr>
                <w:b/>
              </w:rPr>
              <w:t>Исполнен</w:t>
            </w:r>
            <w:r>
              <w:rPr>
                <w:b/>
              </w:rPr>
              <w:t>ие по контракту/этапу контракта завершено</w:t>
            </w:r>
            <w:r>
              <w:t>» не надо устанавливать.</w:t>
            </w:r>
          </w:p>
        </w:tc>
      </w:tr>
    </w:tbl>
    <w:p w:rsidR="006931C4" w:rsidRDefault="006931C4" w:rsidP="006931C4">
      <w:pPr>
        <w:ind w:firstLine="709"/>
      </w:pPr>
    </w:p>
    <w:p w:rsidR="006931C4" w:rsidRDefault="006931C4" w:rsidP="006931C4">
      <w:pPr>
        <w:ind w:firstLine="709"/>
      </w:pPr>
      <w:r>
        <w:t>Во вкладке «</w:t>
      </w:r>
      <w:r>
        <w:rPr>
          <w:b/>
        </w:rPr>
        <w:t>Расторжение контракта</w:t>
      </w:r>
      <w:r>
        <w:t>» фактическая оплаченная сумма по всем ранее созданным исполнениям контракта с разбивкой по годам и по КБК указывается только в завершающем документе исполнение контракта, относящемся к выбранному контракту.</w:t>
      </w:r>
    </w:p>
    <w:p w:rsidR="006931C4" w:rsidRDefault="006931C4" w:rsidP="006931C4">
      <w:pPr>
        <w:ind w:firstLine="709"/>
      </w:pPr>
      <w:r>
        <w:t>Если в ходе исполнения контракта заказчик понес ущерб, то для указания возмещения понесенного ущерба заполняется информация в таблицу «</w:t>
      </w:r>
      <w:r>
        <w:rPr>
          <w:b/>
        </w:rPr>
        <w:t xml:space="preserve">Информация </w:t>
      </w:r>
      <w:proofErr w:type="gramStart"/>
      <w:r>
        <w:rPr>
          <w:b/>
        </w:rPr>
        <w:t>о</w:t>
      </w:r>
      <w:proofErr w:type="gramEnd"/>
      <w:r>
        <w:rPr>
          <w:b/>
        </w:rPr>
        <w:t xml:space="preserve"> оплате суммы возмещения фактически понесенного ущерба</w:t>
      </w:r>
      <w:r>
        <w:t xml:space="preserve">». Для добавления новой записи используется кнопка </w:t>
      </w:r>
      <w:r>
        <w:rPr>
          <w:noProof/>
        </w:rPr>
        <w:drawing>
          <wp:inline distT="0" distB="0" distL="0" distR="0" wp14:anchorId="105EEC5F" wp14:editId="249EAD1D">
            <wp:extent cx="200025" cy="190500"/>
            <wp:effectExtent l="0" t="0" r="9525" b="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_добавить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55372A">
        <w:t>[</w:t>
      </w:r>
      <w:r>
        <w:rPr>
          <w:b/>
        </w:rPr>
        <w:t>Добавить строку</w:t>
      </w:r>
      <w:r w:rsidRPr="0055372A">
        <w:t>]</w:t>
      </w:r>
      <w:r>
        <w:t>, при нажатии на которую открывается соответствующая форма для заполнения информации о понесенном ущербе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</w:t>
      </w:r>
      <w:r w:rsidR="00385339">
        <w:rPr>
          <w:i/>
        </w:rPr>
        <w:t>18</w:t>
      </w:r>
      <w:r>
        <w:t>).</w:t>
      </w:r>
    </w:p>
    <w:p w:rsidR="006931C4" w:rsidRDefault="006931C4" w:rsidP="006931C4">
      <w:pPr>
        <w:spacing w:before="120" w:after="120"/>
        <w:jc w:val="center"/>
      </w:pPr>
      <w:r>
        <w:rPr>
          <w:noProof/>
        </w:rPr>
        <w:drawing>
          <wp:inline distT="0" distB="0" distL="0" distR="0" wp14:anchorId="52A3F295" wp14:editId="769E21DB">
            <wp:extent cx="4905375" cy="2654816"/>
            <wp:effectExtent l="0" t="0" r="0" b="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758" cy="265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Pr="0055372A" w:rsidRDefault="006931C4" w:rsidP="006931C4">
      <w:pPr>
        <w:pStyle w:val="affffff"/>
      </w:pPr>
      <w:bookmarkStart w:id="19" w:name="_Ref431914598"/>
      <w:r>
        <w:t xml:space="preserve">Рисунок </w:t>
      </w:r>
      <w:bookmarkEnd w:id="19"/>
      <w:r w:rsidR="005C76C9">
        <w:t>18</w:t>
      </w:r>
      <w:r>
        <w:t>. Форма для внесения информации о возмещении понесенного ущерба</w:t>
      </w:r>
    </w:p>
    <w:p w:rsidR="006931C4" w:rsidRDefault="006931C4" w:rsidP="006931C4">
      <w:pPr>
        <w:ind w:firstLine="709"/>
      </w:pPr>
      <w:r>
        <w:lastRenderedPageBreak/>
        <w:t>Наименование документа, являющегося основанием для начисления суммы возмещения фактически понесенного ущерба, выбирается из справочника типов документов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</w:t>
      </w:r>
      <w:r w:rsidR="00385339">
        <w:rPr>
          <w:i/>
        </w:rPr>
        <w:t>19</w:t>
      </w:r>
      <w:r>
        <w:t>).</w:t>
      </w:r>
    </w:p>
    <w:p w:rsidR="006931C4" w:rsidRDefault="006931C4" w:rsidP="006931C4">
      <w:pPr>
        <w:spacing w:before="120" w:after="120"/>
      </w:pPr>
      <w:r>
        <w:rPr>
          <w:noProof/>
        </w:rPr>
        <w:drawing>
          <wp:inline distT="0" distB="0" distL="0" distR="0" wp14:anchorId="5E9CC53F" wp14:editId="3F47F3DA">
            <wp:extent cx="5004718" cy="2691426"/>
            <wp:effectExtent l="0" t="0" r="5715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328" cy="269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Default="006931C4" w:rsidP="006931C4">
      <w:pPr>
        <w:pStyle w:val="affffff"/>
      </w:pPr>
      <w:bookmarkStart w:id="20" w:name="_Ref431914772"/>
      <w:r>
        <w:t xml:space="preserve">Рисунок </w:t>
      </w:r>
      <w:bookmarkEnd w:id="20"/>
      <w:r w:rsidR="005C76C9">
        <w:t>19</w:t>
      </w:r>
      <w:r>
        <w:t>. Справочник типов документа</w:t>
      </w:r>
    </w:p>
    <w:p w:rsidR="006931C4" w:rsidRDefault="006931C4" w:rsidP="006931C4">
      <w:pPr>
        <w:spacing w:after="120"/>
        <w:ind w:firstLine="709"/>
      </w:pPr>
      <w:r>
        <w:t>Во вкладке «</w:t>
      </w:r>
      <w:r>
        <w:rPr>
          <w:b/>
        </w:rPr>
        <w:t>Исполнении обязательств по гарантии качества</w:t>
      </w:r>
      <w:r>
        <w:t>» заносится информация о сведениях, касающихся появления гарантийных обязательств в ходе исполнения контракта и результатов их решения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</w:t>
      </w:r>
      <w:r w:rsidR="00385339">
        <w:rPr>
          <w:i/>
        </w:rPr>
        <w:t>20</w:t>
      </w:r>
      <w:r>
        <w:t>). Для того</w:t>
      </w:r>
      <w:proofErr w:type="gramStart"/>
      <w:r>
        <w:t>,</w:t>
      </w:r>
      <w:proofErr w:type="gramEnd"/>
      <w:r>
        <w:t xml:space="preserve"> чтобы начать заполнение информации об исполнении обязательств п</w:t>
      </w:r>
      <w:r w:rsidR="00844C16">
        <w:t>о</w:t>
      </w:r>
      <w:r>
        <w:t xml:space="preserve"> предоставленной гарантии качества товаров, работ, услуг</w:t>
      </w:r>
      <w:r w:rsidR="00844C16">
        <w:t>,</w:t>
      </w:r>
      <w:r>
        <w:t xml:space="preserve"> необходимо поставить флаг «</w:t>
      </w:r>
      <w:r>
        <w:rPr>
          <w:b/>
        </w:rPr>
        <w:t>Ввести информацию об исполнении обязательство по предоставлению гарантии качество товаров, работ, услуг</w:t>
      </w:r>
      <w:r>
        <w:t xml:space="preserve">». </w:t>
      </w:r>
    </w:p>
    <w:tbl>
      <w:tblPr>
        <w:tblStyle w:val="aff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1"/>
        <w:gridCol w:w="7723"/>
      </w:tblGrid>
      <w:tr w:rsidR="006931C4" w:rsidTr="00D456B7">
        <w:tc>
          <w:tcPr>
            <w:tcW w:w="1134" w:type="dxa"/>
          </w:tcPr>
          <w:p w:rsidR="006931C4" w:rsidRDefault="006931C4" w:rsidP="00D456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F56C5E" wp14:editId="5B4B2013">
                  <wp:extent cx="304800" cy="304800"/>
                  <wp:effectExtent l="0" t="0" r="0" b="0"/>
                  <wp:docPr id="1014" name="Рисунок 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shd w:val="clear" w:color="auto" w:fill="D9D9D9" w:themeFill="background1" w:themeFillShade="D9"/>
          </w:tcPr>
          <w:p w:rsidR="006931C4" w:rsidRPr="00D34960" w:rsidRDefault="006931C4" w:rsidP="00D456B7">
            <w:pPr>
              <w:ind w:left="176"/>
            </w:pPr>
            <w:r>
              <w:t xml:space="preserve">Снятие данного флага очистит автоматически все внесенные сведения в таблице, установка флага активирует кнопки </w:t>
            </w:r>
            <w:r>
              <w:rPr>
                <w:noProof/>
              </w:rPr>
              <w:drawing>
                <wp:inline distT="0" distB="0" distL="0" distR="0" wp14:anchorId="485B1AE7" wp14:editId="6A23EF4D">
                  <wp:extent cx="200025" cy="190500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кн_добавить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1F10C2">
              <w:t>[</w:t>
            </w:r>
            <w:r w:rsidRPr="00AD3302">
              <w:rPr>
                <w:b/>
              </w:rPr>
              <w:t>Добавить строку</w:t>
            </w:r>
            <w:r w:rsidRPr="001F10C2">
              <w:t>]</w:t>
            </w:r>
            <w:r>
              <w:t xml:space="preserve"> и </w:t>
            </w:r>
            <w:r>
              <w:rPr>
                <w:noProof/>
              </w:rPr>
              <w:drawing>
                <wp:inline distT="0" distB="0" distL="0" distR="0" wp14:anchorId="7FA03F93" wp14:editId="41B3EC1A">
                  <wp:extent cx="219075" cy="20955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кн_удалить_стр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1F10C2">
              <w:t>[</w:t>
            </w:r>
            <w:r w:rsidRPr="00AD3302">
              <w:rPr>
                <w:b/>
              </w:rPr>
              <w:t>Удалить строку</w:t>
            </w:r>
            <w:r w:rsidRPr="001F10C2">
              <w:t>]</w:t>
            </w:r>
            <w:r>
              <w:t>.</w:t>
            </w:r>
          </w:p>
        </w:tc>
      </w:tr>
    </w:tbl>
    <w:p w:rsidR="006931C4" w:rsidRDefault="006931C4" w:rsidP="006931C4">
      <w:pPr>
        <w:spacing w:before="120" w:after="120"/>
        <w:jc w:val="center"/>
      </w:pPr>
      <w:r>
        <w:rPr>
          <w:noProof/>
        </w:rPr>
        <w:drawing>
          <wp:inline distT="0" distB="0" distL="0" distR="0" wp14:anchorId="585857E6" wp14:editId="5030EBF2">
            <wp:extent cx="5524500" cy="2621768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209" cy="262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Pr="0077363E" w:rsidRDefault="006931C4" w:rsidP="006931C4">
      <w:pPr>
        <w:pStyle w:val="affffff"/>
      </w:pPr>
      <w:bookmarkStart w:id="21" w:name="_Ref506884755"/>
      <w:r>
        <w:t xml:space="preserve">Рисунок </w:t>
      </w:r>
      <w:bookmarkEnd w:id="21"/>
      <w:r w:rsidR="005C76C9">
        <w:t>20</w:t>
      </w:r>
      <w:r>
        <w:t>. Исполнение обязательств по гарантии качества</w:t>
      </w:r>
    </w:p>
    <w:p w:rsidR="006931C4" w:rsidRDefault="006931C4" w:rsidP="006931C4">
      <w:pPr>
        <w:ind w:firstLine="709"/>
      </w:pPr>
      <w:r>
        <w:lastRenderedPageBreak/>
        <w:t>Информация в таблицу заполняется по кнопке добавления новой строки и дальнейшим внесением информации в соответствии с наименованием колонок таблицы. Поле «</w:t>
      </w:r>
      <w:r>
        <w:rPr>
          <w:b/>
        </w:rPr>
        <w:t>Наименование документа</w:t>
      </w:r>
      <w:r>
        <w:t>» заполняется выбором значения из справочника «</w:t>
      </w:r>
      <w:r>
        <w:rPr>
          <w:b/>
        </w:rPr>
        <w:t>Типы документов исполнения контракта</w:t>
      </w:r>
      <w:r>
        <w:t>». Поля «</w:t>
      </w:r>
      <w:r>
        <w:rPr>
          <w:b/>
        </w:rPr>
        <w:t>Сведения о количестве поставленных (замененных) товаров, объемов выполненных работ или оказанных услуг по гарантии</w:t>
      </w:r>
      <w:r>
        <w:t>» заполняет в новом окне «</w:t>
      </w:r>
      <w:r>
        <w:rPr>
          <w:b/>
        </w:rPr>
        <w:t>Объем фактически поставленного товара, объема выполненных работ, оказанных услуг</w:t>
      </w:r>
      <w:r>
        <w:t>»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</w:t>
      </w:r>
      <w:r w:rsidR="00385339">
        <w:rPr>
          <w:i/>
        </w:rPr>
        <w:t>21</w:t>
      </w:r>
      <w:r>
        <w:t>).</w:t>
      </w:r>
    </w:p>
    <w:p w:rsidR="006931C4" w:rsidRDefault="006931C4" w:rsidP="006931C4">
      <w:pPr>
        <w:jc w:val="center"/>
      </w:pPr>
      <w:r>
        <w:rPr>
          <w:noProof/>
        </w:rPr>
        <w:drawing>
          <wp:inline distT="0" distB="0" distL="0" distR="0" wp14:anchorId="15C7D2F7" wp14:editId="2DF4FD63">
            <wp:extent cx="5972175" cy="2880456"/>
            <wp:effectExtent l="0" t="0" r="0" b="0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103" cy="288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Default="006931C4" w:rsidP="006931C4">
      <w:pPr>
        <w:pStyle w:val="affffff"/>
      </w:pPr>
      <w:bookmarkStart w:id="22" w:name="_Ref506886368"/>
      <w:r>
        <w:t xml:space="preserve">Рисунок </w:t>
      </w:r>
      <w:bookmarkEnd w:id="22"/>
      <w:r w:rsidR="005C76C9">
        <w:t>21</w:t>
      </w:r>
      <w:r>
        <w:t>. Форма ввода объемов поставленных ТРУ</w:t>
      </w:r>
    </w:p>
    <w:p w:rsidR="006931C4" w:rsidRDefault="006931C4" w:rsidP="006931C4">
      <w:pPr>
        <w:ind w:firstLine="709"/>
      </w:pPr>
      <w:r w:rsidRPr="00C30CA4">
        <w:t xml:space="preserve">По кнопке </w:t>
      </w:r>
      <w:r w:rsidRPr="00C30CA4">
        <w:rPr>
          <w:noProof/>
        </w:rPr>
        <w:drawing>
          <wp:inline distT="0" distB="0" distL="0" distR="0" wp14:anchorId="7911990E" wp14:editId="33299902">
            <wp:extent cx="123842" cy="142895"/>
            <wp:effectExtent l="0" t="0" r="9525" b="9525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подгрузка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CA4">
        <w:t xml:space="preserve"> [</w:t>
      </w:r>
      <w:r w:rsidRPr="00C30CA4">
        <w:rPr>
          <w:b/>
        </w:rPr>
        <w:t>Подгрузить сведения</w:t>
      </w:r>
      <w:r w:rsidRPr="00C30CA4">
        <w:t xml:space="preserve">] подтянутся все строки продукции из контракта. Лишние строки необходимо удалить по кнопке </w:t>
      </w:r>
      <w:r w:rsidRPr="00C30CA4">
        <w:rPr>
          <w:noProof/>
        </w:rPr>
        <w:drawing>
          <wp:inline distT="0" distB="0" distL="0" distR="0" wp14:anchorId="5DDFC35B" wp14:editId="6C566DE5">
            <wp:extent cx="219075" cy="209550"/>
            <wp:effectExtent l="0" t="0" r="9525" b="0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кн_удалить_стр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CA4">
        <w:t xml:space="preserve"> [</w:t>
      </w:r>
      <w:r w:rsidRPr="00C30CA4">
        <w:rPr>
          <w:b/>
        </w:rPr>
        <w:t>Удалить</w:t>
      </w:r>
      <w:r w:rsidRPr="00AD3302">
        <w:rPr>
          <w:b/>
        </w:rPr>
        <w:t xml:space="preserve"> строку</w:t>
      </w:r>
      <w:r w:rsidRPr="001F10C2">
        <w:t>]</w:t>
      </w:r>
      <w:r>
        <w:t xml:space="preserve">. В оставшихся же строках необходимо отразить объем продукции, которые попали под гарантийный случай. Добавление строк также можно осуществить по кнопке </w:t>
      </w:r>
      <w:r>
        <w:rPr>
          <w:noProof/>
        </w:rPr>
        <w:drawing>
          <wp:inline distT="0" distB="0" distL="0" distR="0" wp14:anchorId="5DC92EAC" wp14:editId="0A107712">
            <wp:extent cx="200025" cy="190500"/>
            <wp:effectExtent l="0" t="0" r="9525" b="0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кн_добавить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F10C2">
        <w:t>[</w:t>
      </w:r>
      <w:r w:rsidRPr="00AD3302">
        <w:rPr>
          <w:b/>
        </w:rPr>
        <w:t>Добавить строку</w:t>
      </w:r>
      <w:r w:rsidRPr="001F10C2">
        <w:t>]</w:t>
      </w:r>
      <w:r>
        <w:t xml:space="preserve"> и в поле «</w:t>
      </w:r>
      <w:r>
        <w:rPr>
          <w:b/>
        </w:rPr>
        <w:t>Наименование товара, работы или услуги</w:t>
      </w:r>
      <w:r>
        <w:t xml:space="preserve">» выбрать необходимую строку продукции из контракта. После внесения сведений форму необходимо сохранить по кнопке </w:t>
      </w:r>
      <w:r>
        <w:rPr>
          <w:noProof/>
        </w:rPr>
        <w:drawing>
          <wp:inline distT="0" distB="0" distL="0" distR="0" wp14:anchorId="34B4A74F" wp14:editId="11835D44">
            <wp:extent cx="152421" cy="161948"/>
            <wp:effectExtent l="0" t="0" r="0" b="9525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sav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F10C2">
        <w:t>[</w:t>
      </w:r>
      <w:r>
        <w:rPr>
          <w:b/>
        </w:rPr>
        <w:t>Сохранить</w:t>
      </w:r>
      <w:r w:rsidRPr="001F10C2">
        <w:t>]</w:t>
      </w:r>
      <w:r>
        <w:t xml:space="preserve">. В случае закрытия формы без </w:t>
      </w:r>
      <w:proofErr w:type="gramStart"/>
      <w:r>
        <w:t>сохранения</w:t>
      </w:r>
      <w:proofErr w:type="gramEnd"/>
      <w:r>
        <w:t xml:space="preserve"> внесенные данные будет утеряны. Заполненные сведения примут следующий вид в зависимости от введенных значений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</w:t>
      </w:r>
      <w:r w:rsidR="00385339">
        <w:rPr>
          <w:i/>
        </w:rPr>
        <w:t>22</w:t>
      </w:r>
      <w:r>
        <w:t>).</w:t>
      </w:r>
    </w:p>
    <w:p w:rsidR="006931C4" w:rsidRDefault="006931C4" w:rsidP="006931C4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03DB09F7" wp14:editId="0519E9ED">
            <wp:extent cx="5827011" cy="2708804"/>
            <wp:effectExtent l="0" t="0" r="2540" b="0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928" cy="27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Pr="005501CC" w:rsidRDefault="006931C4" w:rsidP="006931C4">
      <w:pPr>
        <w:pStyle w:val="affffff"/>
      </w:pPr>
      <w:bookmarkStart w:id="23" w:name="_Ref506887083"/>
      <w:r>
        <w:t xml:space="preserve">Рисунок </w:t>
      </w:r>
      <w:bookmarkEnd w:id="23"/>
      <w:r w:rsidR="005C76C9">
        <w:t>22</w:t>
      </w:r>
      <w:r>
        <w:t>. Заполненные сведения исполнения обязательств по гарантии качества</w:t>
      </w:r>
    </w:p>
    <w:p w:rsidR="006931C4" w:rsidRDefault="006931C4" w:rsidP="006931C4">
      <w:pPr>
        <w:ind w:firstLine="709"/>
      </w:pPr>
      <w:r>
        <w:t>В случае удержания денежных средств, перечисленных в качестве обеспечения исполнения контракта, информация об этом заполняется во вкладке «</w:t>
      </w:r>
      <w:r>
        <w:rPr>
          <w:b/>
        </w:rPr>
        <w:t>Сведения об удержании денежных средств</w:t>
      </w:r>
      <w:r>
        <w:t>»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</w:t>
      </w:r>
      <w:r w:rsidR="00385339">
        <w:rPr>
          <w:i/>
        </w:rPr>
        <w:t>23</w:t>
      </w:r>
      <w:r>
        <w:t>).</w:t>
      </w:r>
    </w:p>
    <w:p w:rsidR="006931C4" w:rsidRDefault="006931C4" w:rsidP="006931C4">
      <w:pPr>
        <w:spacing w:before="120" w:after="120"/>
        <w:jc w:val="center"/>
      </w:pPr>
      <w:r>
        <w:rPr>
          <w:noProof/>
        </w:rPr>
        <w:drawing>
          <wp:inline distT="0" distB="0" distL="0" distR="0" wp14:anchorId="0B2F98FA" wp14:editId="3C0C739B">
            <wp:extent cx="6043953" cy="2525964"/>
            <wp:effectExtent l="0" t="0" r="0" b="8255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047" cy="252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Pr="004200F4" w:rsidRDefault="006931C4" w:rsidP="006931C4">
      <w:pPr>
        <w:pStyle w:val="affffff"/>
      </w:pPr>
      <w:bookmarkStart w:id="24" w:name="_Ref431970001"/>
      <w:bookmarkStart w:id="25" w:name="_Ref506884715"/>
      <w:r>
        <w:t xml:space="preserve">Рисунок </w:t>
      </w:r>
      <w:bookmarkEnd w:id="24"/>
      <w:r w:rsidR="005C76C9">
        <w:t>23</w:t>
      </w:r>
      <w:r>
        <w:t>. Поля для внесения сведений об удержании денежных средств</w:t>
      </w:r>
      <w:bookmarkEnd w:id="25"/>
    </w:p>
    <w:p w:rsidR="006931C4" w:rsidRDefault="006931C4" w:rsidP="006931C4">
      <w:pPr>
        <w:ind w:firstLine="709"/>
      </w:pPr>
      <w:r w:rsidRPr="0010199F">
        <w:t>Вк</w:t>
      </w:r>
      <w:r>
        <w:t>ладка «</w:t>
      </w:r>
      <w:r>
        <w:rPr>
          <w:b/>
        </w:rPr>
        <w:t>Изменения</w:t>
      </w:r>
      <w:r>
        <w:t>» активна только в случае формирования изменения к ранее зарегистрированному документу «</w:t>
      </w:r>
      <w:r>
        <w:rPr>
          <w:b/>
        </w:rPr>
        <w:t>Исполнение контракта</w:t>
      </w:r>
      <w:r>
        <w:t>», содержащая поле для ввода информации «</w:t>
      </w:r>
      <w:r>
        <w:rPr>
          <w:b/>
        </w:rPr>
        <w:t>Основание изменения (исправления) опубликованной редакции</w:t>
      </w:r>
      <w:r>
        <w:t>».</w:t>
      </w:r>
    </w:p>
    <w:p w:rsidR="006931C4" w:rsidRDefault="006931C4" w:rsidP="006931C4">
      <w:pPr>
        <w:ind w:firstLine="709"/>
      </w:pPr>
      <w:r>
        <w:t xml:space="preserve">После заполнения всех необходимых полей документ следует сохранить по кнопке </w:t>
      </w:r>
      <w:r>
        <w:rPr>
          <w:noProof/>
        </w:rPr>
        <w:drawing>
          <wp:inline distT="0" distB="0" distL="0" distR="0" wp14:anchorId="2C9F790F" wp14:editId="7CF4049E">
            <wp:extent cx="152421" cy="161948"/>
            <wp:effectExtent l="0" t="0" r="0" b="9525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CE72C4">
        <w:t>[</w:t>
      </w:r>
      <w:r>
        <w:t>С</w:t>
      </w:r>
      <w:r>
        <w:rPr>
          <w:b/>
        </w:rPr>
        <w:t>охранить</w:t>
      </w:r>
      <w:r w:rsidRPr="00CE72C4">
        <w:t>]</w:t>
      </w:r>
      <w:r>
        <w:t>.</w:t>
      </w:r>
    </w:p>
    <w:p w:rsidR="006931C4" w:rsidRDefault="006931C4" w:rsidP="006931C4">
      <w:pPr>
        <w:ind w:firstLine="709"/>
      </w:pPr>
      <w:r w:rsidRPr="00C66C2C">
        <w:rPr>
          <w:bCs/>
        </w:rPr>
        <w:t xml:space="preserve">В </w:t>
      </w:r>
      <w:r w:rsidRPr="00C66C2C">
        <w:t>режиме информационного взаимодействия заказчик</w:t>
      </w:r>
      <w:r w:rsidRPr="003A59EB">
        <w:t xml:space="preserve"> осуществляет автоматизированную передачу сведений об исполнении или расторжении контракта в личный кабинет </w:t>
      </w:r>
      <w:r>
        <w:t>в ЕИС.</w:t>
      </w:r>
      <w:r w:rsidRPr="003A59EB">
        <w:t xml:space="preserve"> </w:t>
      </w:r>
      <w:r>
        <w:t>Д</w:t>
      </w:r>
      <w:r w:rsidRPr="003A59EB">
        <w:t>ля этого необход</w:t>
      </w:r>
      <w:r>
        <w:t>и</w:t>
      </w:r>
      <w:r w:rsidRPr="003A59EB">
        <w:t>мо выд</w:t>
      </w:r>
      <w:r>
        <w:t xml:space="preserve">елить документ и нажать на кнопку </w:t>
      </w:r>
      <w:r w:rsidRPr="00EB37CF">
        <w:rPr>
          <w:b/>
        </w:rPr>
        <w:t xml:space="preserve">[Отправить </w:t>
      </w:r>
      <w:r>
        <w:rPr>
          <w:b/>
        </w:rPr>
        <w:t>документ в ЕИС</w:t>
      </w:r>
      <w:r w:rsidRPr="00EB37CF">
        <w:rPr>
          <w:b/>
        </w:rPr>
        <w:t>]</w:t>
      </w:r>
      <w:r w:rsidRPr="00F80E28">
        <w:t xml:space="preserve">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24</w:t>
      </w:r>
      <w:r w:rsidRPr="00F80E28">
        <w:t>).</w:t>
      </w:r>
    </w:p>
    <w:p w:rsidR="006931C4" w:rsidRPr="00F80E28" w:rsidRDefault="006931C4" w:rsidP="006931C4">
      <w:pPr>
        <w:pStyle w:val="affff"/>
      </w:pPr>
      <w:r>
        <w:rPr>
          <w:noProof/>
        </w:rPr>
        <w:lastRenderedPageBreak/>
        <w:drawing>
          <wp:inline distT="0" distB="0" distL="0" distR="0" wp14:anchorId="4ACDA267" wp14:editId="4DDC20C9">
            <wp:extent cx="4095750" cy="2363880"/>
            <wp:effectExtent l="0" t="0" r="0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23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Pr="00F80E28" w:rsidRDefault="006931C4" w:rsidP="006931C4">
      <w:pPr>
        <w:pStyle w:val="affffff"/>
      </w:pPr>
      <w:bookmarkStart w:id="26" w:name="_Ref416346707"/>
      <w:r>
        <w:t xml:space="preserve">Рисунок </w:t>
      </w:r>
      <w:bookmarkEnd w:id="26"/>
      <w:r w:rsidR="005C76C9">
        <w:t>24</w:t>
      </w:r>
      <w:r w:rsidRPr="00F80E28">
        <w:t xml:space="preserve">. Отправка сведений об исполнении контракта </w:t>
      </w:r>
      <w:r>
        <w:t>в ЕИС</w:t>
      </w:r>
      <w:r w:rsidRPr="00F80E28">
        <w:t>.</w:t>
      </w:r>
    </w:p>
    <w:p w:rsidR="006931C4" w:rsidRPr="00115AAF" w:rsidRDefault="006931C4" w:rsidP="006931C4">
      <w:pPr>
        <w:pStyle w:val="afffffff3"/>
        <w:tabs>
          <w:tab w:val="left" w:pos="2076"/>
        </w:tabs>
        <w:spacing w:after="0" w:line="240" w:lineRule="auto"/>
        <w:ind w:left="0" w:firstLine="709"/>
        <w:jc w:val="both"/>
        <w:rPr>
          <w:szCs w:val="24"/>
        </w:rPr>
      </w:pPr>
      <w:r w:rsidRPr="00F80E28">
        <w:rPr>
          <w:szCs w:val="24"/>
        </w:rPr>
        <w:t xml:space="preserve">В случае успешного принятия документа исполнения сведений по контракту </w:t>
      </w:r>
      <w:r>
        <w:rPr>
          <w:szCs w:val="24"/>
        </w:rPr>
        <w:t>в ЕИС</w:t>
      </w:r>
      <w:r w:rsidRPr="00F80E28">
        <w:rPr>
          <w:szCs w:val="24"/>
        </w:rPr>
        <w:t xml:space="preserve">, аналитический признак документа изменится на </w:t>
      </w:r>
      <w:r w:rsidRPr="00EB37CF">
        <w:rPr>
          <w:b/>
          <w:szCs w:val="24"/>
        </w:rPr>
        <w:t xml:space="preserve">«Принят </w:t>
      </w:r>
      <w:r>
        <w:rPr>
          <w:b/>
          <w:szCs w:val="24"/>
        </w:rPr>
        <w:t>в ЕИС</w:t>
      </w:r>
      <w:r w:rsidRPr="00EB37CF">
        <w:rPr>
          <w:b/>
          <w:szCs w:val="24"/>
        </w:rPr>
        <w:t>»</w:t>
      </w:r>
      <w:r w:rsidRPr="00F80E28">
        <w:rPr>
          <w:szCs w:val="24"/>
        </w:rPr>
        <w:t xml:space="preserve">, а документ отразится в фильтре </w:t>
      </w:r>
      <w:r w:rsidRPr="00EB37CF">
        <w:rPr>
          <w:b/>
          <w:szCs w:val="24"/>
        </w:rPr>
        <w:t xml:space="preserve">«Принят </w:t>
      </w:r>
      <w:r>
        <w:rPr>
          <w:b/>
          <w:szCs w:val="24"/>
        </w:rPr>
        <w:t>в ЕИС</w:t>
      </w:r>
      <w:r w:rsidRPr="00EB37CF">
        <w:rPr>
          <w:b/>
          <w:szCs w:val="24"/>
        </w:rPr>
        <w:t>»</w:t>
      </w:r>
      <w:r w:rsidRPr="00873C8B">
        <w:rPr>
          <w:szCs w:val="24"/>
        </w:rPr>
        <w:t xml:space="preserve">. </w:t>
      </w:r>
      <w:r>
        <w:rPr>
          <w:szCs w:val="24"/>
        </w:rPr>
        <w:t xml:space="preserve">Успешно загруженный документ исполнения контракта следует опубликовать в личном кабинете в ЕИС, после чего на следующий день информация об опубликованном документе вернется в систему и документ перейдет в </w:t>
      </w:r>
      <w:r w:rsidRPr="00115AAF">
        <w:rPr>
          <w:szCs w:val="24"/>
        </w:rPr>
        <w:t>фильтр «</w:t>
      </w:r>
      <w:r w:rsidRPr="00115AAF">
        <w:rPr>
          <w:b/>
          <w:szCs w:val="24"/>
        </w:rPr>
        <w:t>Зарегистрированы</w:t>
      </w:r>
      <w:r w:rsidRPr="00115AAF">
        <w:rPr>
          <w:szCs w:val="24"/>
        </w:rPr>
        <w:t xml:space="preserve">». </w:t>
      </w:r>
    </w:p>
    <w:p w:rsidR="006931C4" w:rsidRPr="00115AAF" w:rsidRDefault="00115AAF" w:rsidP="006931C4">
      <w:pPr>
        <w:pStyle w:val="afffffff3"/>
        <w:tabs>
          <w:tab w:val="left" w:pos="2076"/>
        </w:tabs>
        <w:spacing w:after="0" w:line="240" w:lineRule="auto"/>
        <w:ind w:left="0" w:firstLine="709"/>
        <w:jc w:val="both"/>
        <w:rPr>
          <w:i/>
          <w:szCs w:val="24"/>
        </w:rPr>
      </w:pPr>
      <w:r w:rsidRPr="00115AAF">
        <w:rPr>
          <w:szCs w:val="24"/>
        </w:rPr>
        <w:t xml:space="preserve">Государственным заказчикам </w:t>
      </w:r>
      <w:r w:rsidRPr="00115AAF">
        <w:rPr>
          <w:szCs w:val="24"/>
        </w:rPr>
        <w:t>необходимо</w:t>
      </w:r>
      <w:r w:rsidRPr="00115AAF">
        <w:rPr>
          <w:szCs w:val="24"/>
        </w:rPr>
        <w:t xml:space="preserve"> </w:t>
      </w:r>
      <w:r w:rsidRPr="00115AAF">
        <w:rPr>
          <w:szCs w:val="24"/>
        </w:rPr>
        <w:t>передать в базу бюджета</w:t>
      </w:r>
      <w:r w:rsidRPr="00115AAF">
        <w:rPr>
          <w:szCs w:val="24"/>
        </w:rPr>
        <w:t xml:space="preserve"> з</w:t>
      </w:r>
      <w:r w:rsidR="006931C4" w:rsidRPr="00115AAF">
        <w:rPr>
          <w:szCs w:val="24"/>
        </w:rPr>
        <w:t>арегистрированные исполнения</w:t>
      </w:r>
      <w:r w:rsidRPr="00115AAF">
        <w:rPr>
          <w:szCs w:val="24"/>
        </w:rPr>
        <w:t xml:space="preserve"> по контрактам, заключенным по результатам определения поставщика конкурентными способами.</w:t>
      </w:r>
      <w:r w:rsidR="006931C4" w:rsidRPr="00115AAF">
        <w:rPr>
          <w:szCs w:val="24"/>
        </w:rPr>
        <w:t xml:space="preserve"> </w:t>
      </w:r>
      <w:r w:rsidRPr="00115AAF">
        <w:rPr>
          <w:szCs w:val="24"/>
        </w:rPr>
        <w:t>Дл</w:t>
      </w:r>
      <w:r w:rsidR="006931C4" w:rsidRPr="00115AAF">
        <w:rPr>
          <w:szCs w:val="24"/>
        </w:rPr>
        <w:t xml:space="preserve">я этого следует выделить требуемый документ и нажать кнопку </w:t>
      </w:r>
      <w:r w:rsidR="006931C4" w:rsidRPr="00115AAF">
        <w:rPr>
          <w:noProof/>
          <w:szCs w:val="24"/>
          <w:lang w:eastAsia="ru-RU"/>
        </w:rPr>
        <w:drawing>
          <wp:inline distT="0" distB="0" distL="0" distR="0" wp14:anchorId="3C077E78" wp14:editId="068BA27B">
            <wp:extent cx="262890" cy="23114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1C4" w:rsidRPr="00115AAF">
        <w:rPr>
          <w:szCs w:val="24"/>
        </w:rPr>
        <w:t xml:space="preserve"> </w:t>
      </w:r>
      <w:r w:rsidR="006931C4" w:rsidRPr="00115AAF">
        <w:rPr>
          <w:b/>
          <w:szCs w:val="24"/>
        </w:rPr>
        <w:t>[Передать Исполнения в базу бюджета]</w:t>
      </w:r>
      <w:r w:rsidR="006931C4" w:rsidRPr="00115AAF">
        <w:rPr>
          <w:szCs w:val="24"/>
        </w:rPr>
        <w:t xml:space="preserve">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25</w:t>
      </w:r>
      <w:r w:rsidR="006931C4" w:rsidRPr="00115AAF">
        <w:rPr>
          <w:szCs w:val="24"/>
        </w:rPr>
        <w:t>)</w:t>
      </w:r>
      <w:r w:rsidR="006931C4" w:rsidRPr="00115AAF">
        <w:rPr>
          <w:i/>
          <w:szCs w:val="24"/>
        </w:rPr>
        <w:t>.</w:t>
      </w:r>
    </w:p>
    <w:p w:rsidR="006931C4" w:rsidRPr="00115AAF" w:rsidRDefault="006931C4" w:rsidP="006931C4">
      <w:pPr>
        <w:pStyle w:val="afffffff3"/>
        <w:tabs>
          <w:tab w:val="left" w:pos="2076"/>
        </w:tabs>
        <w:spacing w:before="120" w:after="120" w:line="240" w:lineRule="auto"/>
        <w:ind w:left="0"/>
        <w:contextualSpacing w:val="0"/>
        <w:jc w:val="center"/>
      </w:pPr>
      <w:r w:rsidRPr="00115AAF">
        <w:rPr>
          <w:noProof/>
          <w:lang w:eastAsia="ru-RU"/>
        </w:rPr>
        <w:drawing>
          <wp:inline distT="0" distB="0" distL="0" distR="0" wp14:anchorId="35E4F6D7" wp14:editId="2BDE6BC0">
            <wp:extent cx="4229099" cy="1776046"/>
            <wp:effectExtent l="0" t="0" r="635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177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Pr="00115AAF" w:rsidRDefault="006931C4" w:rsidP="006931C4">
      <w:pPr>
        <w:pStyle w:val="affffff"/>
      </w:pPr>
      <w:bookmarkStart w:id="27" w:name="_Ref416346763"/>
      <w:r w:rsidRPr="00115AAF">
        <w:t xml:space="preserve">Рисунок </w:t>
      </w:r>
      <w:bookmarkEnd w:id="27"/>
      <w:r w:rsidR="005C76C9" w:rsidRPr="00115AAF">
        <w:t>25</w:t>
      </w:r>
      <w:r w:rsidRPr="00115AAF">
        <w:t>. Передача зарегистрированного исполнения контракта в базу бюджета</w:t>
      </w:r>
    </w:p>
    <w:p w:rsidR="007A3B24" w:rsidRDefault="00115AAF" w:rsidP="007A3B24">
      <w:pPr>
        <w:pStyle w:val="aff6"/>
      </w:pPr>
      <w:r w:rsidRPr="00115AAF">
        <w:t xml:space="preserve">По исполнениям контрактов, заключенных с единственным поставщиком, необходимо сформировать бюджетные обязательства в базу Бюджет-КС по кнопке </w:t>
      </w:r>
      <w:r w:rsidRPr="00115AAF">
        <w:rPr>
          <w:noProof/>
        </w:rPr>
        <w:drawing>
          <wp:inline distT="0" distB="0" distL="0" distR="0" wp14:anchorId="0ED86FD5" wp14:editId="2046F202">
            <wp:extent cx="262890" cy="23114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AAF">
        <w:t xml:space="preserve"> </w:t>
      </w:r>
      <w:r w:rsidRPr="00115AAF">
        <w:rPr>
          <w:b/>
        </w:rPr>
        <w:t>[</w:t>
      </w:r>
      <w:r w:rsidRPr="00115AAF">
        <w:rPr>
          <w:b/>
        </w:rPr>
        <w:t>Сформировать БО в</w:t>
      </w:r>
      <w:bookmarkStart w:id="28" w:name="_GoBack"/>
      <w:bookmarkEnd w:id="28"/>
      <w:r w:rsidRPr="00115AAF">
        <w:rPr>
          <w:b/>
        </w:rPr>
        <w:t xml:space="preserve"> БКС (98н)</w:t>
      </w:r>
      <w:r w:rsidRPr="00115AAF">
        <w:rPr>
          <w:b/>
        </w:rPr>
        <w:t>]</w:t>
      </w:r>
      <w:r>
        <w:rPr>
          <w:b/>
        </w:rPr>
        <w:t xml:space="preserve"> </w:t>
      </w:r>
      <w:r w:rsidRPr="00115AAF">
        <w:rPr>
          <w:rFonts w:eastAsia="Calibri"/>
          <w:i/>
          <w:lang w:eastAsia="en-US"/>
        </w:rPr>
        <w:t>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</w:t>
      </w:r>
      <w:r w:rsidRPr="00115AAF">
        <w:rPr>
          <w:rFonts w:eastAsia="Calibri"/>
          <w:i/>
          <w:lang w:eastAsia="en-US"/>
        </w:rPr>
        <w:t>26)</w:t>
      </w:r>
      <w:r>
        <w:rPr>
          <w:b/>
        </w:rPr>
        <w:t>.</w:t>
      </w:r>
    </w:p>
    <w:p w:rsidR="007A3B24" w:rsidRPr="007A3B24" w:rsidRDefault="00115AAF" w:rsidP="007A3B24">
      <w:pPr>
        <w:pStyle w:val="aff6"/>
      </w:pPr>
      <w:r>
        <w:rPr>
          <w:noProof/>
        </w:rPr>
        <w:lastRenderedPageBreak/>
        <w:drawing>
          <wp:inline distT="0" distB="0" distL="0" distR="0">
            <wp:extent cx="5007273" cy="1951364"/>
            <wp:effectExtent l="0" t="0" r="3175" b="0"/>
            <wp:docPr id="2" name="Рисунок 2" descr="C:\Users\User\Desktop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65" cy="19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AAF" w:rsidRDefault="00115AAF" w:rsidP="006931C4">
      <w:pPr>
        <w:pStyle w:val="afff8"/>
        <w:rPr>
          <w:b w:val="0"/>
        </w:rPr>
      </w:pPr>
    </w:p>
    <w:p w:rsidR="00115AAF" w:rsidRPr="00115AAF" w:rsidRDefault="00115AAF" w:rsidP="00115AAF">
      <w:pPr>
        <w:pStyle w:val="affffff"/>
      </w:pPr>
      <w:r>
        <w:t xml:space="preserve">Рисунок </w:t>
      </w:r>
      <w:r>
        <w:t>26</w:t>
      </w:r>
      <w:r w:rsidRPr="00C66C2C">
        <w:t>.</w:t>
      </w:r>
      <w:r>
        <w:t xml:space="preserve"> Формирование бюджетных обязательств в базу бюджета</w:t>
      </w:r>
    </w:p>
    <w:p w:rsidR="006931C4" w:rsidRDefault="006931C4" w:rsidP="006931C4">
      <w:pPr>
        <w:pStyle w:val="afff8"/>
        <w:rPr>
          <w:b w:val="0"/>
        </w:rPr>
      </w:pPr>
      <w:r w:rsidRPr="00E00A34">
        <w:rPr>
          <w:b w:val="0"/>
        </w:rPr>
        <w:t xml:space="preserve">Для </w:t>
      </w:r>
      <w:r>
        <w:rPr>
          <w:b w:val="0"/>
        </w:rPr>
        <w:t xml:space="preserve">формирования изменений к ранее опубликованному документу исполнения контракта используется кнопка </w:t>
      </w:r>
      <w:r>
        <w:rPr>
          <w:b w:val="0"/>
          <w:noProof/>
        </w:rPr>
        <w:drawing>
          <wp:inline distT="0" distB="0" distL="0" distR="0" wp14:anchorId="153F5385" wp14:editId="3973D754">
            <wp:extent cx="142895" cy="142895"/>
            <wp:effectExtent l="0" t="0" r="9525" b="9525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95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t xml:space="preserve"> </w:t>
      </w:r>
      <w:r w:rsidRPr="00E00A34">
        <w:rPr>
          <w:b w:val="0"/>
        </w:rPr>
        <w:t>[</w:t>
      </w:r>
      <w:r>
        <w:t>Сформировать изменение (исправление)</w:t>
      </w:r>
      <w:r w:rsidRPr="00E00A34">
        <w:rPr>
          <w:b w:val="0"/>
        </w:rPr>
        <w:t>]</w:t>
      </w:r>
      <w:r>
        <w:rPr>
          <w:b w:val="0"/>
        </w:rPr>
        <w:t xml:space="preserve"> в фильтре «</w:t>
      </w:r>
      <w:r>
        <w:t>Зарегистрированы</w:t>
      </w:r>
      <w:r>
        <w:rPr>
          <w:b w:val="0"/>
        </w:rPr>
        <w:t>». При этом выйдет окно подтверждения генерации изменения. Успешно сгенерированное изменение отобразится в фильтре «</w:t>
      </w:r>
      <w:r>
        <w:t>Создание нового</w:t>
      </w:r>
      <w:r>
        <w:rPr>
          <w:b w:val="0"/>
        </w:rPr>
        <w:t>». У данного документа будет доступна для редактирования вкладка «</w:t>
      </w:r>
      <w:r>
        <w:t>Изменения</w:t>
      </w:r>
      <w:r>
        <w:rPr>
          <w:b w:val="0"/>
        </w:rPr>
        <w:t>» (</w:t>
      </w:r>
      <w:r w:rsidR="00FB2AE9" w:rsidRPr="00FB2AE9">
        <w:rPr>
          <w:b w:val="0"/>
          <w:i/>
        </w:rPr>
        <w:t>Рисунок</w:t>
      </w:r>
      <w:r w:rsidR="00FB2AE9" w:rsidRPr="00FB2AE9">
        <w:rPr>
          <w:b w:val="0"/>
          <w:i/>
        </w:rPr>
        <w:t xml:space="preserve"> </w:t>
      </w:r>
      <w:r w:rsidR="00112A08" w:rsidRPr="00FB2AE9">
        <w:rPr>
          <w:b w:val="0"/>
          <w:i/>
        </w:rPr>
        <w:t>2</w:t>
      </w:r>
      <w:r w:rsidR="00115AAF">
        <w:rPr>
          <w:b w:val="0"/>
          <w:i/>
        </w:rPr>
        <w:t>7</w:t>
      </w:r>
      <w:r>
        <w:rPr>
          <w:b w:val="0"/>
        </w:rPr>
        <w:t>).</w:t>
      </w:r>
    </w:p>
    <w:p w:rsidR="006931C4" w:rsidRDefault="006931C4" w:rsidP="006931C4">
      <w:pPr>
        <w:pStyle w:val="afff8"/>
        <w:spacing w:before="120" w:after="120"/>
        <w:ind w:firstLine="0"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 wp14:anchorId="6D7486E6" wp14:editId="2A681F04">
            <wp:extent cx="5317077" cy="3299662"/>
            <wp:effectExtent l="0" t="0" r="0" b="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292" cy="330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C4" w:rsidRDefault="006931C4" w:rsidP="006931C4">
      <w:pPr>
        <w:pStyle w:val="affffff"/>
      </w:pPr>
      <w:bookmarkStart w:id="29" w:name="_Ref417487354"/>
      <w:r>
        <w:t xml:space="preserve">Рисунок </w:t>
      </w:r>
      <w:bookmarkEnd w:id="29"/>
      <w:r w:rsidR="005C76C9">
        <w:t>2</w:t>
      </w:r>
      <w:r w:rsidR="00115AAF">
        <w:t>7</w:t>
      </w:r>
      <w:r>
        <w:t>. Внесение оснований изменения к ранее опубликованному исполнению контракта</w:t>
      </w:r>
    </w:p>
    <w:p w:rsidR="006931C4" w:rsidRDefault="006931C4" w:rsidP="006931C4">
      <w:pPr>
        <w:pStyle w:val="aff6"/>
      </w:pPr>
      <w:r>
        <w:t xml:space="preserve">Для добавления прикрепленных файлов к документу используется кнопка </w:t>
      </w:r>
      <w:r>
        <w:rPr>
          <w:noProof/>
        </w:rPr>
        <w:drawing>
          <wp:inline distT="0" distB="0" distL="0" distR="0" wp14:anchorId="040DC009" wp14:editId="1E8CC913">
            <wp:extent cx="152421" cy="171474"/>
            <wp:effectExtent l="0" t="0" r="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epka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C205B">
        <w:t>[</w:t>
      </w:r>
      <w:r>
        <w:rPr>
          <w:b/>
        </w:rPr>
        <w:t>Прикрепленные документы</w:t>
      </w:r>
      <w:r w:rsidRPr="00BC205B">
        <w:t>]</w:t>
      </w:r>
      <w:r>
        <w:t xml:space="preserve"> (</w:t>
      </w:r>
      <w:r w:rsidR="00FB2AE9" w:rsidRPr="00FB2AE9">
        <w:rPr>
          <w:i/>
        </w:rPr>
        <w:t>Рисунок</w:t>
      </w:r>
      <w:r w:rsidR="00FB2AE9">
        <w:rPr>
          <w:i/>
        </w:rPr>
        <w:t xml:space="preserve"> </w:t>
      </w:r>
      <w:r w:rsidR="00385339">
        <w:rPr>
          <w:i/>
        </w:rPr>
        <w:t>2</w:t>
      </w:r>
      <w:r w:rsidR="00115AAF">
        <w:rPr>
          <w:i/>
        </w:rPr>
        <w:t>7</w:t>
      </w:r>
      <w:r>
        <w:t xml:space="preserve">). Для вновь добавляемых файлов </w:t>
      </w:r>
      <w:proofErr w:type="gramStart"/>
      <w:r>
        <w:t>доступны</w:t>
      </w:r>
      <w:proofErr w:type="gramEnd"/>
      <w:r>
        <w:t xml:space="preserve"> 3 типа файлов: </w:t>
      </w:r>
    </w:p>
    <w:p w:rsidR="006931C4" w:rsidRDefault="006931C4" w:rsidP="00A35D16">
      <w:pPr>
        <w:pStyle w:val="a0"/>
        <w:numPr>
          <w:ilvl w:val="0"/>
          <w:numId w:val="17"/>
        </w:numPr>
        <w:jc w:val="left"/>
      </w:pPr>
      <w:r>
        <w:t>Документы, подтверждающие исполнение, оплату;</w:t>
      </w:r>
    </w:p>
    <w:p w:rsidR="006931C4" w:rsidRDefault="006931C4" w:rsidP="00A35D16">
      <w:pPr>
        <w:pStyle w:val="a0"/>
        <w:numPr>
          <w:ilvl w:val="0"/>
          <w:numId w:val="17"/>
        </w:numPr>
        <w:jc w:val="left"/>
      </w:pPr>
      <w:r>
        <w:t>Документы, подтверждающие приемку товара;</w:t>
      </w:r>
    </w:p>
    <w:p w:rsidR="006931C4" w:rsidRDefault="006931C4" w:rsidP="00A35D16">
      <w:pPr>
        <w:pStyle w:val="a0"/>
        <w:numPr>
          <w:ilvl w:val="0"/>
          <w:numId w:val="17"/>
        </w:numPr>
        <w:jc w:val="left"/>
      </w:pPr>
      <w:r>
        <w:t>Информация о стране происхождения товара.</w:t>
      </w:r>
    </w:p>
    <w:sectPr w:rsidR="006931C4" w:rsidSect="007A6C23">
      <w:pgSz w:w="11906" w:h="16838"/>
      <w:pgMar w:top="1440" w:right="144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FDE8B8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>
    <w:nsid w:val="FFFFFF89"/>
    <w:multiLevelType w:val="singleLevel"/>
    <w:tmpl w:val="3F9CB2C2"/>
    <w:lvl w:ilvl="0">
      <w:start w:val="1"/>
      <w:numFmt w:val="decimal"/>
      <w:pStyle w:val="a1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10">
    <w:nsid w:val="08722E93"/>
    <w:multiLevelType w:val="hybridMultilevel"/>
    <w:tmpl w:val="9FE46664"/>
    <w:lvl w:ilvl="0" w:tplc="CFE4E91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483394"/>
    <w:multiLevelType w:val="hybridMultilevel"/>
    <w:tmpl w:val="A5343B1E"/>
    <w:lvl w:ilvl="0" w:tplc="43324C14">
      <w:start w:val="1"/>
      <w:numFmt w:val="bullet"/>
      <w:pStyle w:val="21"/>
      <w:lvlText w:val=""/>
      <w:lvlJc w:val="left"/>
      <w:pPr>
        <w:tabs>
          <w:tab w:val="num" w:pos="1667"/>
        </w:tabs>
        <w:ind w:left="166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2">
    <w:nsid w:val="2B650772"/>
    <w:multiLevelType w:val="multilevel"/>
    <w:tmpl w:val="04190023"/>
    <w:styleLink w:val="a2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2BEF2AB0"/>
    <w:multiLevelType w:val="hybridMultilevel"/>
    <w:tmpl w:val="D1682F28"/>
    <w:lvl w:ilvl="0" w:tplc="B7467910">
      <w:start w:val="1"/>
      <w:numFmt w:val="none"/>
      <w:pStyle w:val="a3"/>
      <w:lvlText w:val="Таблица"/>
      <w:lvlJc w:val="left"/>
      <w:pPr>
        <w:tabs>
          <w:tab w:val="num" w:pos="907"/>
        </w:tabs>
        <w:ind w:left="45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14">
    <w:nsid w:val="370203EF"/>
    <w:multiLevelType w:val="hybridMultilevel"/>
    <w:tmpl w:val="3A343DEC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8FF5AA4"/>
    <w:multiLevelType w:val="hybridMultilevel"/>
    <w:tmpl w:val="3C805A30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C7769F6"/>
    <w:multiLevelType w:val="hybridMultilevel"/>
    <w:tmpl w:val="A10E2DEE"/>
    <w:lvl w:ilvl="0" w:tplc="D82E1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0A75A5"/>
    <w:multiLevelType w:val="hybridMultilevel"/>
    <w:tmpl w:val="F56A7808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5773A5B"/>
    <w:multiLevelType w:val="hybridMultilevel"/>
    <w:tmpl w:val="20F4B230"/>
    <w:lvl w:ilvl="0" w:tplc="8C54F84E">
      <w:start w:val="1"/>
      <w:numFmt w:val="none"/>
      <w:pStyle w:val="a4"/>
      <w:lvlText w:val="Рисунок"/>
      <w:lvlJc w:val="left"/>
      <w:pPr>
        <w:tabs>
          <w:tab w:val="num" w:pos="1929"/>
        </w:tabs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75234BC"/>
    <w:multiLevelType w:val="hybridMultilevel"/>
    <w:tmpl w:val="0E3A48BA"/>
    <w:lvl w:ilvl="0" w:tplc="6700F422">
      <w:start w:val="1"/>
      <w:numFmt w:val="none"/>
      <w:pStyle w:val="a5"/>
      <w:lvlText w:val="Схема"/>
      <w:lvlJc w:val="right"/>
      <w:pPr>
        <w:tabs>
          <w:tab w:val="num" w:pos="2487"/>
        </w:tabs>
        <w:ind w:left="248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20">
    <w:nsid w:val="787873DA"/>
    <w:multiLevelType w:val="multilevel"/>
    <w:tmpl w:val="B022ADDA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2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1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1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20"/>
  </w:num>
  <w:num w:numId="12">
    <w:abstractNumId w:val="12"/>
  </w:num>
  <w:num w:numId="13">
    <w:abstractNumId w:val="18"/>
  </w:num>
  <w:num w:numId="14">
    <w:abstractNumId w:val="13"/>
  </w:num>
  <w:num w:numId="15">
    <w:abstractNumId w:val="11"/>
  </w:num>
  <w:num w:numId="16">
    <w:abstractNumId w:val="19"/>
  </w:num>
  <w:num w:numId="17">
    <w:abstractNumId w:val="10"/>
  </w:num>
  <w:num w:numId="18">
    <w:abstractNumId w:val="17"/>
  </w:num>
  <w:num w:numId="19">
    <w:abstractNumId w:val="16"/>
  </w:num>
  <w:num w:numId="20">
    <w:abstractNumId w:val="15"/>
  </w:num>
  <w:num w:numId="21">
    <w:abstractNumId w:val="1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1C4"/>
    <w:rsid w:val="0002455B"/>
    <w:rsid w:val="00035770"/>
    <w:rsid w:val="0008600A"/>
    <w:rsid w:val="000A417D"/>
    <w:rsid w:val="000A6F14"/>
    <w:rsid w:val="000B0FDC"/>
    <w:rsid w:val="00112A08"/>
    <w:rsid w:val="00115AAF"/>
    <w:rsid w:val="00136E41"/>
    <w:rsid w:val="001371FB"/>
    <w:rsid w:val="00147974"/>
    <w:rsid w:val="001666F6"/>
    <w:rsid w:val="001736B7"/>
    <w:rsid w:val="00181BCD"/>
    <w:rsid w:val="00194273"/>
    <w:rsid w:val="00195FD9"/>
    <w:rsid w:val="001C0CDE"/>
    <w:rsid w:val="001D55A2"/>
    <w:rsid w:val="00206A56"/>
    <w:rsid w:val="00210D8C"/>
    <w:rsid w:val="0022238B"/>
    <w:rsid w:val="00274A40"/>
    <w:rsid w:val="002A0104"/>
    <w:rsid w:val="002C75FC"/>
    <w:rsid w:val="002D2A12"/>
    <w:rsid w:val="002E3EFE"/>
    <w:rsid w:val="002E7564"/>
    <w:rsid w:val="00360CE1"/>
    <w:rsid w:val="00385339"/>
    <w:rsid w:val="003A1E75"/>
    <w:rsid w:val="003B649B"/>
    <w:rsid w:val="003C5D53"/>
    <w:rsid w:val="003C6A82"/>
    <w:rsid w:val="003E3752"/>
    <w:rsid w:val="004124E5"/>
    <w:rsid w:val="00422AD6"/>
    <w:rsid w:val="0042328F"/>
    <w:rsid w:val="00433C4F"/>
    <w:rsid w:val="00442000"/>
    <w:rsid w:val="0049399D"/>
    <w:rsid w:val="004E5C0B"/>
    <w:rsid w:val="004F0887"/>
    <w:rsid w:val="00540741"/>
    <w:rsid w:val="00541B20"/>
    <w:rsid w:val="00562251"/>
    <w:rsid w:val="00584E07"/>
    <w:rsid w:val="00595DBD"/>
    <w:rsid w:val="00597A3A"/>
    <w:rsid w:val="005A382D"/>
    <w:rsid w:val="005B07CF"/>
    <w:rsid w:val="005C76C9"/>
    <w:rsid w:val="00614161"/>
    <w:rsid w:val="00620288"/>
    <w:rsid w:val="00623B23"/>
    <w:rsid w:val="0063097C"/>
    <w:rsid w:val="00635920"/>
    <w:rsid w:val="00651F18"/>
    <w:rsid w:val="0065693E"/>
    <w:rsid w:val="0068135C"/>
    <w:rsid w:val="006931C4"/>
    <w:rsid w:val="006D389A"/>
    <w:rsid w:val="006E49FF"/>
    <w:rsid w:val="007A3B24"/>
    <w:rsid w:val="007A6C23"/>
    <w:rsid w:val="007B6033"/>
    <w:rsid w:val="007D299A"/>
    <w:rsid w:val="00833EEA"/>
    <w:rsid w:val="00837379"/>
    <w:rsid w:val="00844C16"/>
    <w:rsid w:val="00861586"/>
    <w:rsid w:val="0086439D"/>
    <w:rsid w:val="0088198F"/>
    <w:rsid w:val="00881A4F"/>
    <w:rsid w:val="008D290C"/>
    <w:rsid w:val="008F3105"/>
    <w:rsid w:val="00900AF2"/>
    <w:rsid w:val="00904397"/>
    <w:rsid w:val="00904902"/>
    <w:rsid w:val="00914126"/>
    <w:rsid w:val="009146AE"/>
    <w:rsid w:val="0092745B"/>
    <w:rsid w:val="0094535F"/>
    <w:rsid w:val="009629E9"/>
    <w:rsid w:val="00981507"/>
    <w:rsid w:val="0098180B"/>
    <w:rsid w:val="009922FA"/>
    <w:rsid w:val="00995E1F"/>
    <w:rsid w:val="009B2D29"/>
    <w:rsid w:val="009C537A"/>
    <w:rsid w:val="00A250AD"/>
    <w:rsid w:val="00A35D16"/>
    <w:rsid w:val="00A35F87"/>
    <w:rsid w:val="00A74CEF"/>
    <w:rsid w:val="00A80AE5"/>
    <w:rsid w:val="00A93729"/>
    <w:rsid w:val="00AA7515"/>
    <w:rsid w:val="00AC7239"/>
    <w:rsid w:val="00AE6687"/>
    <w:rsid w:val="00B34B53"/>
    <w:rsid w:val="00B475E5"/>
    <w:rsid w:val="00BB422D"/>
    <w:rsid w:val="00BB5A08"/>
    <w:rsid w:val="00BC0A29"/>
    <w:rsid w:val="00BC362F"/>
    <w:rsid w:val="00C03464"/>
    <w:rsid w:val="00C30CA4"/>
    <w:rsid w:val="00C366AF"/>
    <w:rsid w:val="00C77CB6"/>
    <w:rsid w:val="00CC01F8"/>
    <w:rsid w:val="00CD32D0"/>
    <w:rsid w:val="00CE2602"/>
    <w:rsid w:val="00D11A88"/>
    <w:rsid w:val="00D13EED"/>
    <w:rsid w:val="00D20F31"/>
    <w:rsid w:val="00D71117"/>
    <w:rsid w:val="00D72486"/>
    <w:rsid w:val="00D72920"/>
    <w:rsid w:val="00DD1D22"/>
    <w:rsid w:val="00E361F7"/>
    <w:rsid w:val="00E4065B"/>
    <w:rsid w:val="00E62E35"/>
    <w:rsid w:val="00E950F0"/>
    <w:rsid w:val="00EE0CFF"/>
    <w:rsid w:val="00EE38BD"/>
    <w:rsid w:val="00EF4E71"/>
    <w:rsid w:val="00F01570"/>
    <w:rsid w:val="00F11E7D"/>
    <w:rsid w:val="00F31DC6"/>
    <w:rsid w:val="00F46854"/>
    <w:rsid w:val="00F541D1"/>
    <w:rsid w:val="00F61DFA"/>
    <w:rsid w:val="00FA77E0"/>
    <w:rsid w:val="00FB0BB7"/>
    <w:rsid w:val="00FB2AE9"/>
    <w:rsid w:val="00FC599C"/>
    <w:rsid w:val="00FE2B49"/>
    <w:rsid w:val="00FF2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caption" w:uiPriority="35" w:qFormat="1"/>
    <w:lsdException w:name="table of figures" w:uiPriority="99"/>
    <w:lsdException w:name="Title" w:semiHidden="0" w:uiPriority="10" w:unhideWhenUsed="0" w:qFormat="1"/>
    <w:lsdException w:name="Default Paragraph Font" w:uiPriority="1"/>
    <w:lsdException w:name="Body Text" w:uiPriority="99"/>
    <w:lsdException w:name="Subtitle" w:semiHidden="0" w:unhideWhenUsed="0" w:qFormat="1"/>
    <w:lsdException w:name="Body Text First Indent" w:uiPriority="99"/>
    <w:lsdException w:name="Body Text First Indent 2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HTML Top of Form" w:uiPriority="99"/>
    <w:lsdException w:name="HTML Bottom of Form" w:uiPriority="99"/>
    <w:lsdException w:name="HTML Preformatted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rsid w:val="006931C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6"/>
    <w:next w:val="a6"/>
    <w:link w:val="11"/>
    <w:qFormat/>
    <w:rsid w:val="006931C4"/>
    <w:pPr>
      <w:keepNext/>
      <w:tabs>
        <w:tab w:val="num" w:pos="1259"/>
      </w:tabs>
      <w:spacing w:before="240" w:after="60"/>
      <w:ind w:hanging="539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3">
    <w:name w:val="heading 2"/>
    <w:basedOn w:val="a6"/>
    <w:next w:val="a6"/>
    <w:link w:val="24"/>
    <w:qFormat/>
    <w:rsid w:val="006931C4"/>
    <w:pPr>
      <w:keepNext/>
      <w:tabs>
        <w:tab w:val="num" w:pos="1440"/>
      </w:tabs>
      <w:spacing w:before="240" w:after="60"/>
      <w:ind w:hanging="72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6"/>
    <w:next w:val="a6"/>
    <w:link w:val="32"/>
    <w:qFormat/>
    <w:rsid w:val="006931C4"/>
    <w:pPr>
      <w:keepNext/>
      <w:tabs>
        <w:tab w:val="num" w:pos="1797"/>
      </w:tabs>
      <w:spacing w:before="240" w:after="60"/>
      <w:ind w:left="1797" w:hanging="432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link w:val="43"/>
    <w:qFormat/>
    <w:rsid w:val="006931C4"/>
    <w:pPr>
      <w:keepNext/>
      <w:tabs>
        <w:tab w:val="num" w:pos="1979"/>
      </w:tabs>
      <w:spacing w:before="240" w:after="60"/>
      <w:ind w:left="864" w:hanging="144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link w:val="53"/>
    <w:qFormat/>
    <w:rsid w:val="006931C4"/>
    <w:pPr>
      <w:tabs>
        <w:tab w:val="num" w:pos="2160"/>
      </w:tabs>
      <w:spacing w:before="240" w:after="60"/>
      <w:ind w:left="1008" w:hanging="432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rsid w:val="006931C4"/>
    <w:pPr>
      <w:tabs>
        <w:tab w:val="num" w:pos="5040"/>
      </w:tabs>
      <w:spacing w:before="240" w:after="60"/>
      <w:ind w:left="1152" w:hanging="432"/>
      <w:outlineLvl w:val="5"/>
    </w:pPr>
    <w:rPr>
      <w:b/>
      <w:bCs/>
      <w:sz w:val="22"/>
      <w:szCs w:val="22"/>
    </w:rPr>
  </w:style>
  <w:style w:type="paragraph" w:styleId="7">
    <w:name w:val="heading 7"/>
    <w:basedOn w:val="a6"/>
    <w:next w:val="a6"/>
    <w:link w:val="70"/>
    <w:qFormat/>
    <w:rsid w:val="006931C4"/>
    <w:pPr>
      <w:tabs>
        <w:tab w:val="num" w:pos="5760"/>
      </w:tabs>
      <w:spacing w:before="240" w:after="60"/>
      <w:ind w:left="1296" w:hanging="288"/>
      <w:outlineLvl w:val="6"/>
    </w:pPr>
  </w:style>
  <w:style w:type="paragraph" w:styleId="8">
    <w:name w:val="heading 8"/>
    <w:basedOn w:val="a6"/>
    <w:next w:val="a6"/>
    <w:link w:val="80"/>
    <w:qFormat/>
    <w:rsid w:val="006931C4"/>
    <w:pPr>
      <w:tabs>
        <w:tab w:val="num" w:pos="6480"/>
      </w:tabs>
      <w:spacing w:before="240" w:after="60"/>
      <w:ind w:left="1440" w:hanging="432"/>
      <w:outlineLvl w:val="7"/>
    </w:pPr>
    <w:rPr>
      <w:i/>
      <w:iCs/>
    </w:rPr>
  </w:style>
  <w:style w:type="paragraph" w:styleId="9">
    <w:name w:val="heading 9"/>
    <w:basedOn w:val="a6"/>
    <w:next w:val="a6"/>
    <w:link w:val="90"/>
    <w:qFormat/>
    <w:rsid w:val="006931C4"/>
    <w:pPr>
      <w:tabs>
        <w:tab w:val="num" w:pos="7200"/>
      </w:tabs>
      <w:spacing w:before="240" w:after="60"/>
      <w:ind w:left="1584" w:hanging="144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1">
    <w:name w:val="Заголовок 1 Знак"/>
    <w:basedOn w:val="a7"/>
    <w:link w:val="10"/>
    <w:rsid w:val="006931C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4">
    <w:name w:val="Заголовок 2 Знак"/>
    <w:basedOn w:val="a7"/>
    <w:link w:val="23"/>
    <w:rsid w:val="006931C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2">
    <w:name w:val="Заголовок 3 Знак"/>
    <w:basedOn w:val="a7"/>
    <w:link w:val="31"/>
    <w:rsid w:val="006931C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3">
    <w:name w:val="Заголовок 4 Знак"/>
    <w:basedOn w:val="a7"/>
    <w:link w:val="42"/>
    <w:rsid w:val="006931C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3">
    <w:name w:val="Заголовок 5 Знак"/>
    <w:basedOn w:val="a7"/>
    <w:link w:val="52"/>
    <w:rsid w:val="006931C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7"/>
    <w:link w:val="6"/>
    <w:rsid w:val="006931C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7"/>
    <w:link w:val="7"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7"/>
    <w:link w:val="8"/>
    <w:rsid w:val="006931C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7"/>
    <w:link w:val="9"/>
    <w:rsid w:val="006931C4"/>
    <w:rPr>
      <w:rFonts w:ascii="Arial" w:eastAsia="Times New Roman" w:hAnsi="Arial" w:cs="Arial"/>
      <w:lang w:eastAsia="ru-RU"/>
    </w:rPr>
  </w:style>
  <w:style w:type="paragraph" w:styleId="HTML">
    <w:name w:val="HTML Address"/>
    <w:basedOn w:val="a6"/>
    <w:link w:val="HTML0"/>
    <w:semiHidden/>
    <w:rsid w:val="006931C4"/>
    <w:rPr>
      <w:i/>
      <w:iCs/>
    </w:rPr>
  </w:style>
  <w:style w:type="character" w:customStyle="1" w:styleId="HTML0">
    <w:name w:val="Адрес HTML Знак"/>
    <w:basedOn w:val="a7"/>
    <w:link w:val="HTML"/>
    <w:semiHidden/>
    <w:rsid w:val="006931C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a">
    <w:name w:val="envelope address"/>
    <w:basedOn w:val="a6"/>
    <w:semiHidden/>
    <w:rsid w:val="006931C4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7"/>
    <w:semiHidden/>
    <w:rsid w:val="006931C4"/>
  </w:style>
  <w:style w:type="table" w:styleId="-1">
    <w:name w:val="Table Web 1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qFormat/>
    <w:rsid w:val="006931C4"/>
    <w:rPr>
      <w:i/>
      <w:iCs/>
    </w:rPr>
  </w:style>
  <w:style w:type="character" w:styleId="ac">
    <w:name w:val="Hyperlink"/>
    <w:uiPriority w:val="99"/>
    <w:rsid w:val="006931C4"/>
    <w:rPr>
      <w:color w:val="0000FF"/>
      <w:u w:val="single"/>
    </w:rPr>
  </w:style>
  <w:style w:type="paragraph" w:styleId="ad">
    <w:name w:val="Date"/>
    <w:basedOn w:val="a6"/>
    <w:next w:val="a6"/>
    <w:link w:val="ae"/>
    <w:semiHidden/>
    <w:rsid w:val="006931C4"/>
  </w:style>
  <w:style w:type="character" w:customStyle="1" w:styleId="ae">
    <w:name w:val="Дата Знак"/>
    <w:basedOn w:val="a7"/>
    <w:link w:val="ad"/>
    <w:semiHidden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te Heading"/>
    <w:basedOn w:val="a6"/>
    <w:next w:val="a6"/>
    <w:link w:val="af0"/>
    <w:semiHidden/>
    <w:rsid w:val="006931C4"/>
  </w:style>
  <w:style w:type="character" w:customStyle="1" w:styleId="af0">
    <w:name w:val="Заголовок записки Знак"/>
    <w:basedOn w:val="a7"/>
    <w:link w:val="af"/>
    <w:semiHidden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Elegant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Subtle 2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semiHidden/>
    <w:rsid w:val="006931C4"/>
    <w:rPr>
      <w:rFonts w:ascii="Courier New" w:hAnsi="Courier New" w:cs="Courier New"/>
      <w:sz w:val="20"/>
      <w:szCs w:val="20"/>
    </w:rPr>
  </w:style>
  <w:style w:type="table" w:styleId="13">
    <w:name w:val="Table Classic 1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lassic 2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Classic 3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semiHidden/>
    <w:rsid w:val="006931C4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6931C4"/>
    <w:pPr>
      <w:numPr>
        <w:numId w:val="15"/>
      </w:numPr>
      <w:tabs>
        <w:tab w:val="clear" w:pos="1667"/>
        <w:tab w:val="num" w:pos="1440"/>
      </w:tabs>
      <w:spacing w:after="0" w:line="240" w:lineRule="auto"/>
      <w:ind w:left="1434" w:hanging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6"/>
    <w:link w:val="af3"/>
    <w:semiHidden/>
    <w:rsid w:val="006931C4"/>
    <w:pPr>
      <w:spacing w:after="120"/>
      <w:ind w:left="283"/>
    </w:pPr>
  </w:style>
  <w:style w:type="character" w:customStyle="1" w:styleId="af3">
    <w:name w:val="Основной текст с отступом Знак"/>
    <w:basedOn w:val="a7"/>
    <w:link w:val="af2"/>
    <w:semiHidden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List Bullet"/>
    <w:basedOn w:val="a6"/>
    <w:semiHidden/>
    <w:rsid w:val="006931C4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semiHidden/>
    <w:rsid w:val="006931C4"/>
    <w:pPr>
      <w:numPr>
        <w:numId w:val="1"/>
      </w:numPr>
      <w:tabs>
        <w:tab w:val="clear" w:pos="643"/>
      </w:tabs>
      <w:ind w:left="1509" w:hanging="432"/>
    </w:pPr>
  </w:style>
  <w:style w:type="paragraph" w:styleId="34">
    <w:name w:val="List Bullet 3"/>
    <w:basedOn w:val="a6"/>
    <w:semiHidden/>
    <w:rsid w:val="006931C4"/>
    <w:pPr>
      <w:tabs>
        <w:tab w:val="num" w:pos="926"/>
      </w:tabs>
      <w:ind w:left="926" w:hanging="360"/>
    </w:pPr>
  </w:style>
  <w:style w:type="paragraph" w:styleId="4">
    <w:name w:val="List Bullet 4"/>
    <w:basedOn w:val="a6"/>
    <w:semiHidden/>
    <w:rsid w:val="006931C4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semiHidden/>
    <w:rsid w:val="006931C4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5">
    <w:name w:val="page number"/>
    <w:basedOn w:val="a7"/>
    <w:semiHidden/>
    <w:rsid w:val="006931C4"/>
  </w:style>
  <w:style w:type="character" w:styleId="af6">
    <w:name w:val="line number"/>
    <w:basedOn w:val="a7"/>
    <w:semiHidden/>
    <w:rsid w:val="006931C4"/>
  </w:style>
  <w:style w:type="paragraph" w:styleId="a">
    <w:name w:val="List Number"/>
    <w:basedOn w:val="a6"/>
    <w:semiHidden/>
    <w:rsid w:val="006931C4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semiHidden/>
    <w:rsid w:val="006931C4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6"/>
    <w:semiHidden/>
    <w:rsid w:val="006931C4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semiHidden/>
    <w:rsid w:val="006931C4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semiHidden/>
    <w:rsid w:val="006931C4"/>
    <w:pPr>
      <w:numPr>
        <w:numId w:val="8"/>
      </w:numPr>
      <w:tabs>
        <w:tab w:val="num" w:pos="1492"/>
      </w:tabs>
      <w:ind w:left="1492"/>
    </w:pPr>
  </w:style>
  <w:style w:type="character" w:styleId="HTML4">
    <w:name w:val="HTML Sample"/>
    <w:semiHidden/>
    <w:rsid w:val="006931C4"/>
    <w:rPr>
      <w:rFonts w:ascii="Courier New" w:hAnsi="Courier New" w:cs="Courier New"/>
    </w:rPr>
  </w:style>
  <w:style w:type="paragraph" w:styleId="27">
    <w:name w:val="envelope return"/>
    <w:basedOn w:val="a6"/>
    <w:semiHidden/>
    <w:rsid w:val="006931C4"/>
    <w:rPr>
      <w:rFonts w:ascii="Arial" w:hAnsi="Arial" w:cs="Arial"/>
      <w:sz w:val="20"/>
      <w:szCs w:val="20"/>
    </w:rPr>
  </w:style>
  <w:style w:type="table" w:styleId="14">
    <w:name w:val="Table 3D effects 1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semiHidden/>
    <w:rsid w:val="006931C4"/>
    <w:rPr>
      <w:i/>
      <w:iCs/>
    </w:rPr>
  </w:style>
  <w:style w:type="paragraph" w:styleId="29">
    <w:name w:val="Body Text 2"/>
    <w:basedOn w:val="a6"/>
    <w:link w:val="2a"/>
    <w:semiHidden/>
    <w:rsid w:val="006931C4"/>
    <w:pPr>
      <w:spacing w:after="120" w:line="480" w:lineRule="auto"/>
    </w:pPr>
  </w:style>
  <w:style w:type="character" w:customStyle="1" w:styleId="2a">
    <w:name w:val="Основной текст 2 Знак"/>
    <w:basedOn w:val="a7"/>
    <w:link w:val="29"/>
    <w:semiHidden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Body Text 3"/>
    <w:basedOn w:val="a6"/>
    <w:link w:val="37"/>
    <w:semiHidden/>
    <w:rsid w:val="006931C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7"/>
    <w:link w:val="36"/>
    <w:semiHidden/>
    <w:rsid w:val="006931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b">
    <w:name w:val="Body Text Indent 2"/>
    <w:basedOn w:val="a6"/>
    <w:link w:val="2c"/>
    <w:semiHidden/>
    <w:rsid w:val="006931C4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basedOn w:val="a7"/>
    <w:link w:val="2b"/>
    <w:semiHidden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8">
    <w:name w:val="Body Text Indent 3"/>
    <w:basedOn w:val="a6"/>
    <w:link w:val="39"/>
    <w:semiHidden/>
    <w:rsid w:val="006931C4"/>
    <w:pPr>
      <w:spacing w:after="120"/>
      <w:ind w:left="283"/>
    </w:pPr>
    <w:rPr>
      <w:sz w:val="16"/>
      <w:szCs w:val="16"/>
    </w:rPr>
  </w:style>
  <w:style w:type="character" w:customStyle="1" w:styleId="39">
    <w:name w:val="Основной текст с отступом 3 Знак"/>
    <w:basedOn w:val="a7"/>
    <w:link w:val="38"/>
    <w:semiHidden/>
    <w:rsid w:val="006931C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HTML6">
    <w:name w:val="HTML Variable"/>
    <w:semiHidden/>
    <w:rsid w:val="006931C4"/>
    <w:rPr>
      <w:i/>
      <w:iCs/>
    </w:rPr>
  </w:style>
  <w:style w:type="character" w:styleId="HTML7">
    <w:name w:val="HTML Typewriter"/>
    <w:semiHidden/>
    <w:rsid w:val="006931C4"/>
    <w:rPr>
      <w:rFonts w:ascii="Courier New" w:hAnsi="Courier New" w:cs="Courier New"/>
      <w:sz w:val="20"/>
      <w:szCs w:val="20"/>
    </w:rPr>
  </w:style>
  <w:style w:type="paragraph" w:styleId="af7">
    <w:name w:val="Subtitle"/>
    <w:basedOn w:val="a6"/>
    <w:link w:val="af8"/>
    <w:qFormat/>
    <w:rsid w:val="006931C4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f8">
    <w:name w:val="Подзаголовок Знак"/>
    <w:basedOn w:val="a7"/>
    <w:link w:val="af7"/>
    <w:rsid w:val="006931C4"/>
    <w:rPr>
      <w:rFonts w:ascii="Arial" w:eastAsia="Times New Roman" w:hAnsi="Arial" w:cs="Arial"/>
      <w:sz w:val="24"/>
      <w:szCs w:val="24"/>
      <w:lang w:eastAsia="ru-RU"/>
    </w:rPr>
  </w:style>
  <w:style w:type="paragraph" w:styleId="af9">
    <w:name w:val="Signature"/>
    <w:basedOn w:val="a6"/>
    <w:link w:val="afa"/>
    <w:semiHidden/>
    <w:rsid w:val="006931C4"/>
    <w:pPr>
      <w:ind w:left="4252"/>
    </w:pPr>
  </w:style>
  <w:style w:type="character" w:customStyle="1" w:styleId="afa">
    <w:name w:val="Подпись Знак"/>
    <w:basedOn w:val="a7"/>
    <w:link w:val="af9"/>
    <w:semiHidden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Salutation"/>
    <w:basedOn w:val="a6"/>
    <w:next w:val="a6"/>
    <w:link w:val="afc"/>
    <w:semiHidden/>
    <w:rsid w:val="006931C4"/>
  </w:style>
  <w:style w:type="character" w:customStyle="1" w:styleId="afc">
    <w:name w:val="Приветствие Знак"/>
    <w:basedOn w:val="a7"/>
    <w:link w:val="afb"/>
    <w:semiHidden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List Continue"/>
    <w:basedOn w:val="a6"/>
    <w:semiHidden/>
    <w:rsid w:val="006931C4"/>
    <w:pPr>
      <w:spacing w:after="120"/>
      <w:ind w:left="283"/>
    </w:pPr>
  </w:style>
  <w:style w:type="paragraph" w:styleId="2d">
    <w:name w:val="List Continue 2"/>
    <w:basedOn w:val="a6"/>
    <w:semiHidden/>
    <w:rsid w:val="006931C4"/>
    <w:pPr>
      <w:spacing w:after="120"/>
      <w:ind w:left="566"/>
    </w:pPr>
  </w:style>
  <w:style w:type="paragraph" w:styleId="3a">
    <w:name w:val="List Continue 3"/>
    <w:basedOn w:val="a6"/>
    <w:semiHidden/>
    <w:rsid w:val="006931C4"/>
    <w:pPr>
      <w:spacing w:after="120"/>
      <w:ind w:left="849"/>
    </w:pPr>
  </w:style>
  <w:style w:type="paragraph" w:styleId="45">
    <w:name w:val="List Continue 4"/>
    <w:basedOn w:val="a6"/>
    <w:semiHidden/>
    <w:rsid w:val="006931C4"/>
    <w:pPr>
      <w:spacing w:after="120"/>
      <w:ind w:left="1132"/>
    </w:pPr>
  </w:style>
  <w:style w:type="paragraph" w:styleId="54">
    <w:name w:val="List Continue 5"/>
    <w:basedOn w:val="a6"/>
    <w:semiHidden/>
    <w:rsid w:val="006931C4"/>
    <w:pPr>
      <w:spacing w:after="120"/>
      <w:ind w:left="1415"/>
    </w:pPr>
  </w:style>
  <w:style w:type="character" w:styleId="afe">
    <w:name w:val="FollowedHyperlink"/>
    <w:semiHidden/>
    <w:rsid w:val="006931C4"/>
    <w:rPr>
      <w:color w:val="800080"/>
      <w:u w:val="single"/>
    </w:rPr>
  </w:style>
  <w:style w:type="table" w:styleId="15">
    <w:name w:val="Table Simple 1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">
    <w:name w:val="Closing"/>
    <w:basedOn w:val="a6"/>
    <w:link w:val="aff0"/>
    <w:semiHidden/>
    <w:rsid w:val="006931C4"/>
    <w:pPr>
      <w:ind w:left="4252"/>
    </w:pPr>
  </w:style>
  <w:style w:type="character" w:customStyle="1" w:styleId="aff0">
    <w:name w:val="Прощание Знак"/>
    <w:basedOn w:val="a7"/>
    <w:link w:val="aff"/>
    <w:semiHidden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1">
    <w:name w:val="Table Grid"/>
    <w:basedOn w:val="a8"/>
    <w:rsid w:val="006931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Table Grid 1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2">
    <w:name w:val="Table Contemporary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3">
    <w:name w:val="List"/>
    <w:basedOn w:val="a6"/>
    <w:semiHidden/>
    <w:rsid w:val="006931C4"/>
    <w:pPr>
      <w:ind w:left="283" w:hanging="283"/>
    </w:pPr>
  </w:style>
  <w:style w:type="paragraph" w:styleId="2f0">
    <w:name w:val="List 2"/>
    <w:basedOn w:val="a6"/>
    <w:semiHidden/>
    <w:rsid w:val="006931C4"/>
    <w:pPr>
      <w:ind w:left="566" w:hanging="283"/>
    </w:pPr>
  </w:style>
  <w:style w:type="paragraph" w:styleId="3d">
    <w:name w:val="List 3"/>
    <w:basedOn w:val="a6"/>
    <w:semiHidden/>
    <w:rsid w:val="006931C4"/>
    <w:pPr>
      <w:ind w:left="849" w:hanging="283"/>
    </w:pPr>
  </w:style>
  <w:style w:type="paragraph" w:styleId="47">
    <w:name w:val="List 4"/>
    <w:basedOn w:val="a6"/>
    <w:semiHidden/>
    <w:rsid w:val="006931C4"/>
    <w:pPr>
      <w:ind w:left="1132" w:hanging="283"/>
    </w:pPr>
  </w:style>
  <w:style w:type="paragraph" w:styleId="56">
    <w:name w:val="List 5"/>
    <w:basedOn w:val="a6"/>
    <w:semiHidden/>
    <w:rsid w:val="006931C4"/>
    <w:pPr>
      <w:ind w:left="1415" w:hanging="283"/>
    </w:pPr>
  </w:style>
  <w:style w:type="table" w:styleId="aff4">
    <w:name w:val="Table Professional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6"/>
    <w:link w:val="HTML9"/>
    <w:uiPriority w:val="99"/>
    <w:semiHidden/>
    <w:rsid w:val="006931C4"/>
    <w:rPr>
      <w:rFonts w:ascii="Courier New" w:hAnsi="Courier New" w:cs="Courier New"/>
      <w:sz w:val="20"/>
      <w:szCs w:val="20"/>
    </w:rPr>
  </w:style>
  <w:style w:type="character" w:customStyle="1" w:styleId="HTML9">
    <w:name w:val="Стандартный HTML Знак"/>
    <w:basedOn w:val="a7"/>
    <w:link w:val="HTML8"/>
    <w:uiPriority w:val="99"/>
    <w:semiHidden/>
    <w:rsid w:val="006931C4"/>
    <w:rPr>
      <w:rFonts w:ascii="Courier New" w:eastAsia="Times New Roman" w:hAnsi="Courier New" w:cs="Courier New"/>
      <w:sz w:val="20"/>
      <w:szCs w:val="20"/>
      <w:lang w:eastAsia="ru-RU"/>
    </w:rPr>
  </w:style>
  <w:style w:type="table" w:styleId="17">
    <w:name w:val="Table Columns 1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5">
    <w:name w:val="Strong"/>
    <w:qFormat/>
    <w:rsid w:val="006931C4"/>
    <w:rPr>
      <w:b/>
      <w:bCs/>
    </w:rPr>
  </w:style>
  <w:style w:type="table" w:styleId="-10">
    <w:name w:val="Table List 1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3">
    <w:name w:val="Название таблицы (КС)"/>
    <w:next w:val="aff6"/>
    <w:rsid w:val="006931C4"/>
    <w:pPr>
      <w:keepNext/>
      <w:numPr>
        <w:numId w:val="14"/>
      </w:numPr>
      <w:spacing w:before="240" w:after="240" w:line="240" w:lineRule="auto"/>
      <w:ind w:left="0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styleId="18">
    <w:name w:val="Table Colorful 1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7">
    <w:name w:val="Block Text"/>
    <w:basedOn w:val="a6"/>
    <w:semiHidden/>
    <w:rsid w:val="006931C4"/>
    <w:pPr>
      <w:spacing w:after="120"/>
      <w:ind w:left="1440" w:right="1440"/>
    </w:pPr>
  </w:style>
  <w:style w:type="character" w:styleId="HTMLa">
    <w:name w:val="HTML Cite"/>
    <w:semiHidden/>
    <w:rsid w:val="006931C4"/>
    <w:rPr>
      <w:i/>
      <w:iCs/>
    </w:rPr>
  </w:style>
  <w:style w:type="paragraph" w:styleId="aff8">
    <w:name w:val="Message Header"/>
    <w:basedOn w:val="a6"/>
    <w:link w:val="aff9"/>
    <w:semiHidden/>
    <w:rsid w:val="006931C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aff9">
    <w:name w:val="Шапка Знак"/>
    <w:basedOn w:val="a7"/>
    <w:link w:val="aff8"/>
    <w:semiHidden/>
    <w:rsid w:val="006931C4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a">
    <w:name w:val="E-mail Signature"/>
    <w:basedOn w:val="a6"/>
    <w:link w:val="affb"/>
    <w:semiHidden/>
    <w:rsid w:val="006931C4"/>
  </w:style>
  <w:style w:type="character" w:customStyle="1" w:styleId="affb">
    <w:name w:val="Электронная подпись Знак"/>
    <w:basedOn w:val="a7"/>
    <w:link w:val="affa"/>
    <w:semiHidden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c">
    <w:name w:val="toa heading"/>
    <w:basedOn w:val="a6"/>
    <w:next w:val="a6"/>
    <w:semiHidden/>
    <w:rsid w:val="006931C4"/>
    <w:pPr>
      <w:spacing w:before="120"/>
    </w:pPr>
    <w:rPr>
      <w:rFonts w:ascii="Arial" w:hAnsi="Arial" w:cs="Arial"/>
      <w:b/>
      <w:bCs/>
    </w:rPr>
  </w:style>
  <w:style w:type="paragraph" w:customStyle="1" w:styleId="a4">
    <w:name w:val="Название рисунка (КС)"/>
    <w:next w:val="aff6"/>
    <w:link w:val="affd"/>
    <w:rsid w:val="006931C4"/>
    <w:pPr>
      <w:numPr>
        <w:numId w:val="13"/>
      </w:numPr>
      <w:tabs>
        <w:tab w:val="clear" w:pos="1929"/>
        <w:tab w:val="num" w:pos="794"/>
      </w:tabs>
      <w:spacing w:before="60" w:after="24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e">
    <w:name w:val="Balloon Text"/>
    <w:basedOn w:val="a6"/>
    <w:link w:val="afff"/>
    <w:semiHidden/>
    <w:rsid w:val="006931C4"/>
    <w:rPr>
      <w:rFonts w:ascii="Tahoma" w:hAnsi="Tahoma" w:cs="Tahoma"/>
      <w:sz w:val="16"/>
      <w:szCs w:val="16"/>
    </w:rPr>
  </w:style>
  <w:style w:type="character" w:customStyle="1" w:styleId="afff">
    <w:name w:val="Текст выноски Знак"/>
    <w:basedOn w:val="a7"/>
    <w:link w:val="affe"/>
    <w:semiHidden/>
    <w:rsid w:val="006931C4"/>
    <w:rPr>
      <w:rFonts w:ascii="Tahoma" w:eastAsia="Times New Roman" w:hAnsi="Tahoma" w:cs="Tahoma"/>
      <w:sz w:val="16"/>
      <w:szCs w:val="16"/>
      <w:lang w:eastAsia="ru-RU"/>
    </w:rPr>
  </w:style>
  <w:style w:type="paragraph" w:styleId="afff0">
    <w:name w:val="annotation text"/>
    <w:basedOn w:val="a6"/>
    <w:link w:val="afff1"/>
    <w:semiHidden/>
    <w:rsid w:val="006931C4"/>
    <w:rPr>
      <w:sz w:val="20"/>
      <w:szCs w:val="20"/>
    </w:rPr>
  </w:style>
  <w:style w:type="character" w:customStyle="1" w:styleId="afff1">
    <w:name w:val="Текст примечания Знак"/>
    <w:basedOn w:val="a7"/>
    <w:link w:val="afff0"/>
    <w:semiHidden/>
    <w:rsid w:val="006931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2">
    <w:name w:val="annotation subject"/>
    <w:basedOn w:val="afff0"/>
    <w:next w:val="afff0"/>
    <w:link w:val="afff3"/>
    <w:semiHidden/>
    <w:rsid w:val="006931C4"/>
    <w:rPr>
      <w:b/>
      <w:bCs/>
    </w:rPr>
  </w:style>
  <w:style w:type="character" w:customStyle="1" w:styleId="afff3">
    <w:name w:val="Тема примечания Знак"/>
    <w:basedOn w:val="afff1"/>
    <w:link w:val="afff2"/>
    <w:semiHidden/>
    <w:rsid w:val="006931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6">
    <w:name w:val="Обычный (КС)"/>
    <w:link w:val="afff4"/>
    <w:rsid w:val="006931C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f3">
    <w:name w:val="toc 2"/>
    <w:basedOn w:val="a6"/>
    <w:next w:val="a6"/>
    <w:autoRedefine/>
    <w:uiPriority w:val="39"/>
    <w:rsid w:val="006931C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9">
    <w:name w:val="toc 1"/>
    <w:basedOn w:val="a6"/>
    <w:next w:val="a6"/>
    <w:autoRedefine/>
    <w:uiPriority w:val="39"/>
    <w:rsid w:val="006931C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f5">
    <w:name w:val="endnote reference"/>
    <w:semiHidden/>
    <w:rsid w:val="006931C4"/>
    <w:rPr>
      <w:vertAlign w:val="superscript"/>
    </w:rPr>
  </w:style>
  <w:style w:type="paragraph" w:styleId="49">
    <w:name w:val="toc 4"/>
    <w:basedOn w:val="a6"/>
    <w:next w:val="a6"/>
    <w:autoRedefine/>
    <w:uiPriority w:val="39"/>
    <w:rsid w:val="006931C4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8">
    <w:name w:val="toc 5"/>
    <w:basedOn w:val="a6"/>
    <w:next w:val="a6"/>
    <w:autoRedefine/>
    <w:uiPriority w:val="39"/>
    <w:rsid w:val="006931C4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2">
    <w:name w:val="toc 6"/>
    <w:basedOn w:val="a6"/>
    <w:next w:val="a6"/>
    <w:autoRedefine/>
    <w:uiPriority w:val="39"/>
    <w:rsid w:val="006931C4"/>
    <w:rPr>
      <w:smallCaps/>
    </w:rPr>
  </w:style>
  <w:style w:type="paragraph" w:styleId="afff6">
    <w:name w:val="Document Map"/>
    <w:basedOn w:val="a6"/>
    <w:link w:val="afff7"/>
    <w:semiHidden/>
    <w:rsid w:val="006931C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7">
    <w:name w:val="Схема документа Знак"/>
    <w:basedOn w:val="a7"/>
    <w:link w:val="afff6"/>
    <w:semiHidden/>
    <w:rsid w:val="006931C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ff8">
    <w:name w:val="Обычный (КС) полужирный"/>
    <w:link w:val="afff9"/>
    <w:rsid w:val="006931C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ffa">
    <w:name w:val="Формула (КС)"/>
    <w:rsid w:val="006931C4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styleId="3f0">
    <w:name w:val="toc 3"/>
    <w:basedOn w:val="a6"/>
    <w:next w:val="a6"/>
    <w:autoRedefine/>
    <w:uiPriority w:val="39"/>
    <w:rsid w:val="006931C4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2">
    <w:name w:val="toc 7"/>
    <w:basedOn w:val="a6"/>
    <w:next w:val="a6"/>
    <w:autoRedefine/>
    <w:uiPriority w:val="39"/>
    <w:rsid w:val="006931C4"/>
    <w:pPr>
      <w:ind w:left="1440"/>
    </w:pPr>
  </w:style>
  <w:style w:type="paragraph" w:styleId="82">
    <w:name w:val="toc 8"/>
    <w:basedOn w:val="a6"/>
    <w:next w:val="a6"/>
    <w:autoRedefine/>
    <w:uiPriority w:val="39"/>
    <w:rsid w:val="006931C4"/>
    <w:pPr>
      <w:ind w:left="1680"/>
    </w:pPr>
  </w:style>
  <w:style w:type="paragraph" w:styleId="91">
    <w:name w:val="toc 9"/>
    <w:basedOn w:val="a6"/>
    <w:next w:val="a6"/>
    <w:autoRedefine/>
    <w:uiPriority w:val="39"/>
    <w:rsid w:val="006931C4"/>
    <w:pPr>
      <w:ind w:left="1920"/>
    </w:pPr>
  </w:style>
  <w:style w:type="paragraph" w:styleId="afffb">
    <w:name w:val="table of figures"/>
    <w:basedOn w:val="a6"/>
    <w:next w:val="a6"/>
    <w:uiPriority w:val="99"/>
    <w:rsid w:val="006931C4"/>
  </w:style>
  <w:style w:type="paragraph" w:styleId="afffc">
    <w:name w:val="footnote text"/>
    <w:basedOn w:val="a6"/>
    <w:link w:val="afffd"/>
    <w:semiHidden/>
    <w:rsid w:val="006931C4"/>
    <w:rPr>
      <w:sz w:val="20"/>
      <w:szCs w:val="20"/>
    </w:rPr>
  </w:style>
  <w:style w:type="character" w:customStyle="1" w:styleId="afffd">
    <w:name w:val="Текст сноски Знак"/>
    <w:basedOn w:val="a7"/>
    <w:link w:val="afffc"/>
    <w:semiHidden/>
    <w:rsid w:val="006931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e">
    <w:name w:val="footnote reference"/>
    <w:semiHidden/>
    <w:rsid w:val="006931C4"/>
    <w:rPr>
      <w:vertAlign w:val="superscript"/>
    </w:rPr>
  </w:style>
  <w:style w:type="paragraph" w:customStyle="1" w:styleId="1">
    <w:name w:val="Заголовок 1 (КС)"/>
    <w:basedOn w:val="10"/>
    <w:next w:val="aff6"/>
    <w:qFormat/>
    <w:rsid w:val="006931C4"/>
  </w:style>
  <w:style w:type="paragraph" w:customStyle="1" w:styleId="41">
    <w:name w:val="Заголовок 4 (КС)"/>
    <w:basedOn w:val="42"/>
    <w:next w:val="aff6"/>
    <w:qFormat/>
    <w:rsid w:val="006931C4"/>
  </w:style>
  <w:style w:type="paragraph" w:customStyle="1" w:styleId="affff">
    <w:name w:val="Рисунки (КС)"/>
    <w:next w:val="aff6"/>
    <w:rsid w:val="006931C4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f4">
    <w:name w:val="Титул ТО 2 (КС)"/>
    <w:rsid w:val="006931C4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2"/>
      <w:szCs w:val="32"/>
    </w:rPr>
  </w:style>
  <w:style w:type="paragraph" w:customStyle="1" w:styleId="affff0">
    <w:name w:val="Титул ПК (КС)"/>
    <w:rsid w:val="006931C4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36"/>
      <w:sz w:val="32"/>
      <w:szCs w:val="32"/>
    </w:rPr>
  </w:style>
  <w:style w:type="paragraph" w:customStyle="1" w:styleId="1a">
    <w:name w:val="Титул ТО 1 (КС)"/>
    <w:rsid w:val="006931C4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6"/>
      <w:szCs w:val="36"/>
    </w:rPr>
  </w:style>
  <w:style w:type="paragraph" w:customStyle="1" w:styleId="affff1">
    <w:name w:val="ТИТУЛ (КС)"/>
    <w:rsid w:val="006931C4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b">
    <w:name w:val="index 1"/>
    <w:basedOn w:val="a6"/>
    <w:next w:val="a6"/>
    <w:autoRedefine/>
    <w:semiHidden/>
    <w:rsid w:val="006931C4"/>
    <w:pPr>
      <w:tabs>
        <w:tab w:val="right" w:leader="dot" w:pos="10195"/>
      </w:tabs>
      <w:spacing w:before="60"/>
      <w:ind w:left="901" w:hanging="181"/>
    </w:pPr>
  </w:style>
  <w:style w:type="paragraph" w:styleId="affff2">
    <w:name w:val="index heading"/>
    <w:basedOn w:val="a6"/>
    <w:next w:val="1b"/>
    <w:semiHidden/>
    <w:rsid w:val="006931C4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f3">
    <w:name w:val="Текст таблицы влево (КС)"/>
    <w:rsid w:val="006931C4"/>
    <w:pPr>
      <w:spacing w:after="0" w:line="240" w:lineRule="auto"/>
      <w:ind w:firstLine="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4">
    <w:name w:val="Текст таблицы центр (КС)"/>
    <w:rsid w:val="006931C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5">
    <w:name w:val="Подзаголовок (КС)"/>
    <w:link w:val="affff6"/>
    <w:rsid w:val="006931C4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0">
    <w:name w:val="Список маркер (КС)"/>
    <w:rsid w:val="006931C4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ТИТУЛ ПК ВЕРСИЯ (КС)"/>
    <w:rsid w:val="006931C4"/>
    <w:pPr>
      <w:spacing w:before="60" w:after="0" w:line="240" w:lineRule="auto"/>
      <w:jc w:val="center"/>
    </w:pPr>
    <w:rPr>
      <w:rFonts w:ascii="Times New Roman" w:eastAsia="Times New Roman" w:hAnsi="Times New Roman" w:cs="Times New Roman"/>
      <w:caps/>
      <w:kern w:val="36"/>
      <w:sz w:val="26"/>
      <w:szCs w:val="26"/>
    </w:rPr>
  </w:style>
  <w:style w:type="paragraph" w:customStyle="1" w:styleId="affff8">
    <w:name w:val="Обычный (КС) полужирный курсив"/>
    <w:link w:val="affff9"/>
    <w:rsid w:val="006931C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affffa">
    <w:name w:val="Обычный (КС) подчеркивание"/>
    <w:link w:val="affffb"/>
    <w:rsid w:val="006931C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2f5">
    <w:name w:val="Список нум2 (КС)"/>
    <w:autoRedefine/>
    <w:rsid w:val="006931C4"/>
    <w:pPr>
      <w:tabs>
        <w:tab w:val="num" w:pos="1440"/>
      </w:tabs>
      <w:spacing w:after="0" w:line="240" w:lineRule="auto"/>
      <w:ind w:left="144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c">
    <w:name w:val="Обычный (КС) подчеркивание курсив"/>
    <w:link w:val="affffd"/>
    <w:rsid w:val="006931C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paragraph" w:styleId="affffe">
    <w:name w:val="table of authorities"/>
    <w:basedOn w:val="a6"/>
    <w:next w:val="a6"/>
    <w:semiHidden/>
    <w:rsid w:val="006931C4"/>
    <w:pPr>
      <w:ind w:left="240" w:hanging="240"/>
    </w:pPr>
  </w:style>
  <w:style w:type="paragraph" w:styleId="afffff">
    <w:name w:val="endnote text"/>
    <w:basedOn w:val="a6"/>
    <w:link w:val="afffff0"/>
    <w:semiHidden/>
    <w:rsid w:val="006931C4"/>
    <w:rPr>
      <w:sz w:val="20"/>
      <w:szCs w:val="20"/>
    </w:rPr>
  </w:style>
  <w:style w:type="character" w:customStyle="1" w:styleId="afffff0">
    <w:name w:val="Текст концевой сноски Знак"/>
    <w:basedOn w:val="a7"/>
    <w:link w:val="afffff"/>
    <w:semiHidden/>
    <w:rsid w:val="006931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1">
    <w:name w:val="macro"/>
    <w:link w:val="afffff2"/>
    <w:semiHidden/>
    <w:rsid w:val="006931C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ff2">
    <w:name w:val="Текст макроса Знак"/>
    <w:basedOn w:val="a7"/>
    <w:link w:val="afffff1"/>
    <w:semiHidden/>
    <w:rsid w:val="006931C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f6">
    <w:name w:val="index 2"/>
    <w:basedOn w:val="a6"/>
    <w:next w:val="a6"/>
    <w:autoRedefine/>
    <w:semiHidden/>
    <w:rsid w:val="006931C4"/>
    <w:pPr>
      <w:tabs>
        <w:tab w:val="right" w:leader="dot" w:pos="10195"/>
      </w:tabs>
      <w:ind w:left="1440" w:hanging="240"/>
    </w:pPr>
    <w:rPr>
      <w:i/>
      <w:iCs/>
    </w:rPr>
  </w:style>
  <w:style w:type="paragraph" w:styleId="3f1">
    <w:name w:val="index 3"/>
    <w:basedOn w:val="a6"/>
    <w:next w:val="a6"/>
    <w:autoRedefine/>
    <w:semiHidden/>
    <w:rsid w:val="006931C4"/>
    <w:pPr>
      <w:ind w:left="720" w:hanging="240"/>
    </w:pPr>
  </w:style>
  <w:style w:type="paragraph" w:styleId="4a">
    <w:name w:val="index 4"/>
    <w:basedOn w:val="a6"/>
    <w:next w:val="a6"/>
    <w:autoRedefine/>
    <w:semiHidden/>
    <w:rsid w:val="006931C4"/>
    <w:pPr>
      <w:ind w:left="960" w:hanging="240"/>
    </w:pPr>
  </w:style>
  <w:style w:type="paragraph" w:styleId="59">
    <w:name w:val="index 5"/>
    <w:basedOn w:val="a6"/>
    <w:next w:val="a6"/>
    <w:autoRedefine/>
    <w:semiHidden/>
    <w:rsid w:val="006931C4"/>
    <w:pPr>
      <w:ind w:left="1200" w:hanging="240"/>
    </w:pPr>
  </w:style>
  <w:style w:type="paragraph" w:styleId="63">
    <w:name w:val="index 6"/>
    <w:basedOn w:val="a6"/>
    <w:next w:val="a6"/>
    <w:autoRedefine/>
    <w:semiHidden/>
    <w:rsid w:val="006931C4"/>
    <w:pPr>
      <w:ind w:left="1440" w:hanging="240"/>
    </w:pPr>
  </w:style>
  <w:style w:type="paragraph" w:styleId="73">
    <w:name w:val="index 7"/>
    <w:basedOn w:val="a6"/>
    <w:next w:val="a6"/>
    <w:autoRedefine/>
    <w:semiHidden/>
    <w:rsid w:val="006931C4"/>
    <w:pPr>
      <w:ind w:left="1680" w:hanging="240"/>
    </w:pPr>
  </w:style>
  <w:style w:type="paragraph" w:styleId="83">
    <w:name w:val="index 8"/>
    <w:basedOn w:val="a6"/>
    <w:next w:val="a6"/>
    <w:autoRedefine/>
    <w:semiHidden/>
    <w:rsid w:val="006931C4"/>
    <w:pPr>
      <w:ind w:left="1920" w:hanging="240"/>
    </w:pPr>
  </w:style>
  <w:style w:type="paragraph" w:styleId="92">
    <w:name w:val="index 9"/>
    <w:basedOn w:val="a6"/>
    <w:next w:val="a6"/>
    <w:autoRedefine/>
    <w:semiHidden/>
    <w:rsid w:val="006931C4"/>
    <w:pPr>
      <w:ind w:left="2160" w:hanging="240"/>
    </w:pPr>
  </w:style>
  <w:style w:type="paragraph" w:customStyle="1" w:styleId="afffff3">
    <w:name w:val="Текст таблицы мелкий (КС)"/>
    <w:rsid w:val="006931C4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fff4">
    <w:name w:val="Согласование (КС)"/>
    <w:rsid w:val="006931C4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7">
    <w:name w:val="КОЛОНТИТУЛ 2 (КС)"/>
    <w:rsid w:val="006931C4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customStyle="1" w:styleId="1c">
    <w:name w:val="КОЛОНТИТУЛ 1 (КС)"/>
    <w:rsid w:val="006931C4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paragraph" w:customStyle="1" w:styleId="a1">
    <w:name w:val="Список нум (КС)"/>
    <w:rsid w:val="006931C4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5">
    <w:name w:val="Приложение (КС)"/>
    <w:next w:val="aff6"/>
    <w:rsid w:val="006931C4"/>
    <w:pPr>
      <w:keepNext/>
      <w:pageBreakBefore/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fff6">
    <w:name w:val="annotation reference"/>
    <w:semiHidden/>
    <w:rsid w:val="006931C4"/>
    <w:rPr>
      <w:sz w:val="16"/>
      <w:szCs w:val="16"/>
    </w:rPr>
  </w:style>
  <w:style w:type="paragraph" w:customStyle="1" w:styleId="afffff7">
    <w:name w:val="Введение (КС)"/>
    <w:rsid w:val="006931C4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afffff8">
    <w:name w:val="Обычный (КС) курсив"/>
    <w:link w:val="afffff9"/>
    <w:rsid w:val="006931C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2">
    <w:name w:val="Заголовок 2 (КС)"/>
    <w:basedOn w:val="23"/>
    <w:next w:val="aff6"/>
    <w:qFormat/>
    <w:rsid w:val="006931C4"/>
  </w:style>
  <w:style w:type="paragraph" w:customStyle="1" w:styleId="30">
    <w:name w:val="Заголовок 3 (КС)"/>
    <w:basedOn w:val="31"/>
    <w:next w:val="aff6"/>
    <w:rsid w:val="006931C4"/>
  </w:style>
  <w:style w:type="paragraph" w:customStyle="1" w:styleId="51">
    <w:name w:val="Заголовок 5 (КС)"/>
    <w:basedOn w:val="52"/>
    <w:next w:val="aff6"/>
    <w:qFormat/>
    <w:rsid w:val="006931C4"/>
  </w:style>
  <w:style w:type="paragraph" w:styleId="afffffa">
    <w:name w:val="header"/>
    <w:basedOn w:val="a6"/>
    <w:link w:val="afffffb"/>
    <w:semiHidden/>
    <w:rsid w:val="006931C4"/>
    <w:pPr>
      <w:tabs>
        <w:tab w:val="center" w:pos="4677"/>
        <w:tab w:val="right" w:pos="9355"/>
      </w:tabs>
    </w:pPr>
  </w:style>
  <w:style w:type="character" w:customStyle="1" w:styleId="afffffb">
    <w:name w:val="Верхний колонтитул Знак"/>
    <w:basedOn w:val="a7"/>
    <w:link w:val="afffffa"/>
    <w:semiHidden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c">
    <w:name w:val="footer"/>
    <w:basedOn w:val="a6"/>
    <w:link w:val="afffffd"/>
    <w:semiHidden/>
    <w:rsid w:val="006931C4"/>
    <w:pPr>
      <w:tabs>
        <w:tab w:val="center" w:pos="4677"/>
        <w:tab w:val="right" w:pos="9355"/>
      </w:tabs>
    </w:pPr>
  </w:style>
  <w:style w:type="character" w:customStyle="1" w:styleId="afffffd">
    <w:name w:val="Нижний колонтитул Знак"/>
    <w:basedOn w:val="a7"/>
    <w:link w:val="afffffc"/>
    <w:semiHidden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e">
    <w:name w:val="Примечание (КС)"/>
    <w:rsid w:val="006931C4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ff">
    <w:name w:val="caption"/>
    <w:basedOn w:val="a6"/>
    <w:next w:val="aff6"/>
    <w:link w:val="affffff0"/>
    <w:uiPriority w:val="35"/>
    <w:qFormat/>
    <w:rsid w:val="006931C4"/>
    <w:pPr>
      <w:spacing w:before="120" w:after="120"/>
      <w:jc w:val="center"/>
    </w:pPr>
    <w:rPr>
      <w:b/>
      <w:bCs/>
      <w:sz w:val="20"/>
      <w:szCs w:val="20"/>
    </w:rPr>
  </w:style>
  <w:style w:type="paragraph" w:styleId="affffff1">
    <w:name w:val="Normal (Web)"/>
    <w:basedOn w:val="a6"/>
    <w:semiHidden/>
    <w:rsid w:val="006931C4"/>
  </w:style>
  <w:style w:type="character" w:customStyle="1" w:styleId="afff9">
    <w:name w:val="Обычный (КС) полужирный Знак"/>
    <w:link w:val="afff8"/>
    <w:locked/>
    <w:rsid w:val="006931C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9">
    <w:name w:val="Обычный (КС) курсив Знак"/>
    <w:link w:val="afffff8"/>
    <w:locked/>
    <w:rsid w:val="006931C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ffffff2">
    <w:name w:val="Текст таблицы вправо (КС)"/>
    <w:rsid w:val="006931C4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3">
    <w:name w:val="Навигатор (КС)"/>
    <w:basedOn w:val="affff3"/>
    <w:link w:val="affffff4"/>
    <w:rsid w:val="006931C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2">
    <w:name w:val="Outline List 3"/>
    <w:basedOn w:val="a9"/>
    <w:rsid w:val="006931C4"/>
    <w:pPr>
      <w:numPr>
        <w:numId w:val="12"/>
      </w:numPr>
    </w:pPr>
  </w:style>
  <w:style w:type="character" w:customStyle="1" w:styleId="affd">
    <w:name w:val="Название рисунка (КС) Знак"/>
    <w:link w:val="a4"/>
    <w:rsid w:val="006931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fb">
    <w:name w:val="Обычный (КС) подчеркивание Знак"/>
    <w:link w:val="affffa"/>
    <w:rsid w:val="006931C4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affffff5">
    <w:name w:val="Колонки (КС)"/>
    <w:next w:val="aff6"/>
    <w:rsid w:val="00693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d">
    <w:name w:val="Обычный (КС) подчеркивание курсив Знак"/>
    <w:link w:val="affffc"/>
    <w:rsid w:val="006931C4"/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paragraph" w:customStyle="1" w:styleId="affffff6">
    <w:name w:val="Примечание (КС) полужирный"/>
    <w:link w:val="affffff7"/>
    <w:rsid w:val="006931C4"/>
    <w:pPr>
      <w:spacing w:after="0" w:line="240" w:lineRule="auto"/>
    </w:pPr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affffff7">
    <w:name w:val="Примечание (КС) полужирный Знак Знак"/>
    <w:link w:val="affffff6"/>
    <w:rsid w:val="006931C4"/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afff4">
    <w:name w:val="Обычный (КС) Знак"/>
    <w:link w:val="aff6"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4">
    <w:name w:val="Навигатор (КС) Знак"/>
    <w:link w:val="affffff3"/>
    <w:rsid w:val="006931C4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ffff6">
    <w:name w:val="Подзаголовок (КС) Знак"/>
    <w:link w:val="affff5"/>
    <w:rsid w:val="006931C4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ffff9">
    <w:name w:val="Обычный (КС) полужирный курсив Знак"/>
    <w:link w:val="affff8"/>
    <w:rsid w:val="006931C4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affffff8">
    <w:name w:val="Примечание (КС) курсив"/>
    <w:link w:val="affffff9"/>
    <w:rsid w:val="006931C4"/>
    <w:pPr>
      <w:spacing w:after="0" w:line="240" w:lineRule="auto"/>
    </w:pPr>
    <w:rPr>
      <w:rFonts w:ascii="Arial" w:eastAsia="Times New Roman" w:hAnsi="Arial" w:cs="Arial"/>
      <w:i/>
      <w:sz w:val="20"/>
      <w:szCs w:val="20"/>
      <w:lang w:eastAsia="ru-RU"/>
    </w:rPr>
  </w:style>
  <w:style w:type="character" w:customStyle="1" w:styleId="affffff9">
    <w:name w:val="Примечание (КС) курсив Знак"/>
    <w:link w:val="affffff8"/>
    <w:rsid w:val="006931C4"/>
    <w:rPr>
      <w:rFonts w:ascii="Arial" w:eastAsia="Times New Roman" w:hAnsi="Arial" w:cs="Arial"/>
      <w:i/>
      <w:sz w:val="20"/>
      <w:szCs w:val="20"/>
      <w:lang w:eastAsia="ru-RU"/>
    </w:rPr>
  </w:style>
  <w:style w:type="paragraph" w:customStyle="1" w:styleId="a5">
    <w:name w:val="Название схемы (КС)"/>
    <w:next w:val="aff6"/>
    <w:link w:val="affffffa"/>
    <w:rsid w:val="006931C4"/>
    <w:pPr>
      <w:numPr>
        <w:numId w:val="16"/>
      </w:numPr>
      <w:tabs>
        <w:tab w:val="clear" w:pos="2487"/>
        <w:tab w:val="left" w:pos="142"/>
      </w:tabs>
      <w:spacing w:before="60" w:after="24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fffa">
    <w:name w:val="Название схемы (КС) Знак"/>
    <w:link w:val="a5"/>
    <w:rsid w:val="006931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ffb">
    <w:name w:val="Текст таблицы для ЛРИ (КС) лево"/>
    <w:basedOn w:val="a6"/>
    <w:rsid w:val="006931C4"/>
    <w:pPr>
      <w:jc w:val="left"/>
    </w:pPr>
    <w:rPr>
      <w:sz w:val="20"/>
      <w:szCs w:val="20"/>
    </w:rPr>
  </w:style>
  <w:style w:type="paragraph" w:customStyle="1" w:styleId="affffffc">
    <w:name w:val="Рисунок"/>
    <w:basedOn w:val="a6"/>
    <w:next w:val="a6"/>
    <w:link w:val="affffffd"/>
    <w:rsid w:val="006931C4"/>
    <w:pPr>
      <w:ind w:left="-284" w:right="-284"/>
      <w:jc w:val="center"/>
    </w:pPr>
    <w:rPr>
      <w:rFonts w:ascii="Verdana" w:hAnsi="Verdana"/>
    </w:rPr>
  </w:style>
  <w:style w:type="character" w:customStyle="1" w:styleId="affffffd">
    <w:name w:val="Рисунок Знак"/>
    <w:link w:val="affffffc"/>
    <w:rsid w:val="006931C4"/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affffffe">
    <w:name w:val="Примечание к примечанию"/>
    <w:basedOn w:val="afffffff"/>
    <w:rsid w:val="006931C4"/>
    <w:rPr>
      <w:b w:val="0"/>
      <w:noProof/>
      <w:sz w:val="16"/>
      <w:szCs w:val="16"/>
    </w:rPr>
  </w:style>
  <w:style w:type="paragraph" w:customStyle="1" w:styleId="afffffff0">
    <w:name w:val="Примечание"/>
    <w:basedOn w:val="a6"/>
    <w:next w:val="a6"/>
    <w:rsid w:val="006931C4"/>
    <w:pPr>
      <w:framePr w:w="10490" w:hSpace="567" w:wrap="notBeside" w:vAnchor="text" w:hAnchor="margin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  <w:rPr>
      <w:rFonts w:ascii="Verdana" w:hAnsi="Verdana"/>
      <w:i/>
      <w:sz w:val="20"/>
      <w:szCs w:val="20"/>
    </w:rPr>
  </w:style>
  <w:style w:type="paragraph" w:customStyle="1" w:styleId="afffffff1">
    <w:name w:val="Обычный в таблице"/>
    <w:basedOn w:val="a6"/>
    <w:next w:val="a6"/>
    <w:rsid w:val="006931C4"/>
    <w:pPr>
      <w:keepLines/>
    </w:pPr>
    <w:rPr>
      <w:rFonts w:ascii="Verdana" w:hAnsi="Verdana"/>
    </w:rPr>
  </w:style>
  <w:style w:type="paragraph" w:customStyle="1" w:styleId="afffffff">
    <w:name w:val="Примечание в таблице"/>
    <w:basedOn w:val="afffffff1"/>
    <w:next w:val="afffffff1"/>
    <w:rsid w:val="006931C4"/>
    <w:pPr>
      <w:jc w:val="center"/>
    </w:pPr>
    <w:rPr>
      <w:b/>
      <w:sz w:val="20"/>
      <w:szCs w:val="20"/>
    </w:rPr>
  </w:style>
  <w:style w:type="paragraph" w:customStyle="1" w:styleId="afffffff2">
    <w:name w:val="Название рисунка"/>
    <w:basedOn w:val="affffff"/>
    <w:rsid w:val="006931C4"/>
  </w:style>
  <w:style w:type="paragraph" w:styleId="afffffff3">
    <w:name w:val="List Paragraph"/>
    <w:basedOn w:val="a6"/>
    <w:uiPriority w:val="34"/>
    <w:qFormat/>
    <w:rsid w:val="006931C4"/>
    <w:pPr>
      <w:spacing w:after="200" w:line="276" w:lineRule="auto"/>
      <w:ind w:left="720"/>
      <w:contextualSpacing/>
      <w:jc w:val="left"/>
    </w:pPr>
    <w:rPr>
      <w:rFonts w:eastAsia="Calibri"/>
      <w:szCs w:val="22"/>
      <w:lang w:eastAsia="en-US"/>
    </w:rPr>
  </w:style>
  <w:style w:type="paragraph" w:customStyle="1" w:styleId="afffffff4">
    <w:name w:val="Картинки"/>
    <w:basedOn w:val="a6"/>
    <w:rsid w:val="006931C4"/>
    <w:pPr>
      <w:keepNext/>
      <w:jc w:val="center"/>
    </w:pPr>
  </w:style>
  <w:style w:type="paragraph" w:customStyle="1" w:styleId="1d">
    <w:name w:val="Абзац списка1"/>
    <w:basedOn w:val="a6"/>
    <w:rsid w:val="006931C4"/>
    <w:pPr>
      <w:ind w:left="720"/>
      <w:jc w:val="left"/>
    </w:pPr>
  </w:style>
  <w:style w:type="paragraph" w:customStyle="1" w:styleId="2f8">
    <w:name w:val="Абзац списка2"/>
    <w:basedOn w:val="a6"/>
    <w:rsid w:val="006931C4"/>
    <w:pPr>
      <w:ind w:left="720"/>
      <w:jc w:val="left"/>
    </w:pPr>
  </w:style>
  <w:style w:type="paragraph" w:customStyle="1" w:styleId="afffffff5">
    <w:name w:val="Ссылка на рисунок"/>
    <w:link w:val="afffffff6"/>
    <w:qFormat/>
    <w:rsid w:val="006931C4"/>
    <w:pPr>
      <w:spacing w:after="120"/>
      <w:ind w:firstLine="709"/>
      <w:jc w:val="both"/>
    </w:pPr>
    <w:rPr>
      <w:rFonts w:ascii="Times New Roman" w:eastAsia="Calibri" w:hAnsi="Times New Roman" w:cs="Times New Roman"/>
      <w:i/>
      <w:sz w:val="24"/>
    </w:rPr>
  </w:style>
  <w:style w:type="character" w:customStyle="1" w:styleId="afffffff6">
    <w:name w:val="Ссылка на рисунок Знак"/>
    <w:link w:val="afffffff5"/>
    <w:rsid w:val="006931C4"/>
    <w:rPr>
      <w:rFonts w:ascii="Times New Roman" w:eastAsia="Calibri" w:hAnsi="Times New Roman" w:cs="Times New Roman"/>
      <w:i/>
      <w:sz w:val="24"/>
    </w:rPr>
  </w:style>
  <w:style w:type="paragraph" w:customStyle="1" w:styleId="afffffff7">
    <w:name w:val="Подпись к рисункам"/>
    <w:basedOn w:val="affffff"/>
    <w:qFormat/>
    <w:rsid w:val="006931C4"/>
    <w:pPr>
      <w:ind w:firstLine="709"/>
    </w:pPr>
    <w:rPr>
      <w:rFonts w:eastAsia="Calibri"/>
      <w:szCs w:val="18"/>
      <w:lang w:eastAsia="en-US"/>
    </w:rPr>
  </w:style>
  <w:style w:type="character" w:customStyle="1" w:styleId="apple-converted-space">
    <w:name w:val="apple-converted-space"/>
    <w:basedOn w:val="a7"/>
    <w:rsid w:val="006931C4"/>
  </w:style>
  <w:style w:type="character" w:customStyle="1" w:styleId="affffff0">
    <w:name w:val="Название объекта Знак"/>
    <w:basedOn w:val="a7"/>
    <w:link w:val="affffff"/>
    <w:uiPriority w:val="35"/>
    <w:rsid w:val="006931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fff8">
    <w:name w:val="Подпись рисунка"/>
    <w:basedOn w:val="affffff"/>
    <w:link w:val="afffffff9"/>
    <w:qFormat/>
    <w:rsid w:val="006931C4"/>
    <w:rPr>
      <w:szCs w:val="18"/>
    </w:rPr>
  </w:style>
  <w:style w:type="character" w:customStyle="1" w:styleId="afffffff9">
    <w:name w:val="Подпись рисунка Знак"/>
    <w:basedOn w:val="affffff0"/>
    <w:link w:val="afffffff8"/>
    <w:rsid w:val="006931C4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character" w:customStyle="1" w:styleId="afffffffa">
    <w:name w:val="Гипертекстовая ссылка"/>
    <w:basedOn w:val="a7"/>
    <w:uiPriority w:val="99"/>
    <w:rsid w:val="006931C4"/>
    <w:rPr>
      <w:color w:val="106BBE"/>
    </w:rPr>
  </w:style>
  <w:style w:type="paragraph" w:customStyle="1" w:styleId="afffffffb">
    <w:name w:val="Подпись к рисунку"/>
    <w:basedOn w:val="affffff"/>
    <w:link w:val="afffffffc"/>
    <w:qFormat/>
    <w:rsid w:val="006931C4"/>
  </w:style>
  <w:style w:type="character" w:customStyle="1" w:styleId="afffffffc">
    <w:name w:val="Подпись к рисунку Знак"/>
    <w:basedOn w:val="affffff0"/>
    <w:link w:val="afffffffb"/>
    <w:rsid w:val="006931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fffd">
    <w:name w:val="Ссылка на рис"/>
    <w:basedOn w:val="a6"/>
    <w:link w:val="afffffffe"/>
    <w:qFormat/>
    <w:rsid w:val="006931C4"/>
    <w:pPr>
      <w:spacing w:line="276" w:lineRule="auto"/>
      <w:ind w:firstLine="709"/>
    </w:pPr>
    <w:rPr>
      <w:rFonts w:eastAsiaTheme="minorHAnsi"/>
      <w:i/>
      <w:lang w:eastAsia="en-US"/>
    </w:rPr>
  </w:style>
  <w:style w:type="character" w:customStyle="1" w:styleId="afffffffe">
    <w:name w:val="Ссылка на рис Знак"/>
    <w:basedOn w:val="a7"/>
    <w:link w:val="afffffffd"/>
    <w:rsid w:val="006931C4"/>
    <w:rPr>
      <w:rFonts w:ascii="Times New Roman" w:hAnsi="Times New Roman" w:cs="Times New Roman"/>
      <w:i/>
      <w:sz w:val="24"/>
      <w:szCs w:val="24"/>
    </w:rPr>
  </w:style>
  <w:style w:type="paragraph" w:customStyle="1" w:styleId="1e">
    <w:name w:val="Заголовок1"/>
    <w:basedOn w:val="10"/>
    <w:link w:val="affffffff"/>
    <w:autoRedefine/>
    <w:qFormat/>
    <w:rsid w:val="006931C4"/>
    <w:pPr>
      <w:keepLines/>
      <w:tabs>
        <w:tab w:val="clear" w:pos="1259"/>
      </w:tabs>
      <w:spacing w:after="240" w:line="276" w:lineRule="auto"/>
      <w:ind w:firstLine="0"/>
    </w:pPr>
    <w:rPr>
      <w:rFonts w:eastAsiaTheme="majorEastAsia"/>
      <w:color w:val="365F91" w:themeColor="accent1" w:themeShade="BF"/>
      <w:sz w:val="28"/>
      <w:szCs w:val="28"/>
    </w:rPr>
  </w:style>
  <w:style w:type="character" w:customStyle="1" w:styleId="affffffff">
    <w:name w:val="Заголовок Знак"/>
    <w:basedOn w:val="11"/>
    <w:link w:val="1e"/>
    <w:rsid w:val="006931C4"/>
    <w:rPr>
      <w:rFonts w:ascii="Arial" w:eastAsiaTheme="majorEastAsia" w:hAnsi="Arial" w:cs="Arial"/>
      <w:b/>
      <w:bCs/>
      <w:color w:val="365F91" w:themeColor="accent1" w:themeShade="BF"/>
      <w:kern w:val="32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caption" w:uiPriority="35" w:qFormat="1"/>
    <w:lsdException w:name="table of figures" w:uiPriority="99"/>
    <w:lsdException w:name="Title" w:semiHidden="0" w:uiPriority="10" w:unhideWhenUsed="0" w:qFormat="1"/>
    <w:lsdException w:name="Default Paragraph Font" w:uiPriority="1"/>
    <w:lsdException w:name="Body Text" w:uiPriority="99"/>
    <w:lsdException w:name="Subtitle" w:semiHidden="0" w:unhideWhenUsed="0" w:qFormat="1"/>
    <w:lsdException w:name="Body Text First Indent" w:uiPriority="99"/>
    <w:lsdException w:name="Body Text First Indent 2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HTML Top of Form" w:uiPriority="99"/>
    <w:lsdException w:name="HTML Bottom of Form" w:uiPriority="99"/>
    <w:lsdException w:name="HTML Preformatted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rsid w:val="006931C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6"/>
    <w:next w:val="a6"/>
    <w:link w:val="11"/>
    <w:qFormat/>
    <w:rsid w:val="006931C4"/>
    <w:pPr>
      <w:keepNext/>
      <w:tabs>
        <w:tab w:val="num" w:pos="1259"/>
      </w:tabs>
      <w:spacing w:before="240" w:after="60"/>
      <w:ind w:hanging="539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3">
    <w:name w:val="heading 2"/>
    <w:basedOn w:val="a6"/>
    <w:next w:val="a6"/>
    <w:link w:val="24"/>
    <w:qFormat/>
    <w:rsid w:val="006931C4"/>
    <w:pPr>
      <w:keepNext/>
      <w:tabs>
        <w:tab w:val="num" w:pos="1440"/>
      </w:tabs>
      <w:spacing w:before="240" w:after="60"/>
      <w:ind w:hanging="72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6"/>
    <w:next w:val="a6"/>
    <w:link w:val="32"/>
    <w:qFormat/>
    <w:rsid w:val="006931C4"/>
    <w:pPr>
      <w:keepNext/>
      <w:tabs>
        <w:tab w:val="num" w:pos="1797"/>
      </w:tabs>
      <w:spacing w:before="240" w:after="60"/>
      <w:ind w:left="1797" w:hanging="432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link w:val="43"/>
    <w:qFormat/>
    <w:rsid w:val="006931C4"/>
    <w:pPr>
      <w:keepNext/>
      <w:tabs>
        <w:tab w:val="num" w:pos="1979"/>
      </w:tabs>
      <w:spacing w:before="240" w:after="60"/>
      <w:ind w:left="864" w:hanging="144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link w:val="53"/>
    <w:qFormat/>
    <w:rsid w:val="006931C4"/>
    <w:pPr>
      <w:tabs>
        <w:tab w:val="num" w:pos="2160"/>
      </w:tabs>
      <w:spacing w:before="240" w:after="60"/>
      <w:ind w:left="1008" w:hanging="432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rsid w:val="006931C4"/>
    <w:pPr>
      <w:tabs>
        <w:tab w:val="num" w:pos="5040"/>
      </w:tabs>
      <w:spacing w:before="240" w:after="60"/>
      <w:ind w:left="1152" w:hanging="432"/>
      <w:outlineLvl w:val="5"/>
    </w:pPr>
    <w:rPr>
      <w:b/>
      <w:bCs/>
      <w:sz w:val="22"/>
      <w:szCs w:val="22"/>
    </w:rPr>
  </w:style>
  <w:style w:type="paragraph" w:styleId="7">
    <w:name w:val="heading 7"/>
    <w:basedOn w:val="a6"/>
    <w:next w:val="a6"/>
    <w:link w:val="70"/>
    <w:qFormat/>
    <w:rsid w:val="006931C4"/>
    <w:pPr>
      <w:tabs>
        <w:tab w:val="num" w:pos="5760"/>
      </w:tabs>
      <w:spacing w:before="240" w:after="60"/>
      <w:ind w:left="1296" w:hanging="288"/>
      <w:outlineLvl w:val="6"/>
    </w:pPr>
  </w:style>
  <w:style w:type="paragraph" w:styleId="8">
    <w:name w:val="heading 8"/>
    <w:basedOn w:val="a6"/>
    <w:next w:val="a6"/>
    <w:link w:val="80"/>
    <w:qFormat/>
    <w:rsid w:val="006931C4"/>
    <w:pPr>
      <w:tabs>
        <w:tab w:val="num" w:pos="6480"/>
      </w:tabs>
      <w:spacing w:before="240" w:after="60"/>
      <w:ind w:left="1440" w:hanging="432"/>
      <w:outlineLvl w:val="7"/>
    </w:pPr>
    <w:rPr>
      <w:i/>
      <w:iCs/>
    </w:rPr>
  </w:style>
  <w:style w:type="paragraph" w:styleId="9">
    <w:name w:val="heading 9"/>
    <w:basedOn w:val="a6"/>
    <w:next w:val="a6"/>
    <w:link w:val="90"/>
    <w:qFormat/>
    <w:rsid w:val="006931C4"/>
    <w:pPr>
      <w:tabs>
        <w:tab w:val="num" w:pos="7200"/>
      </w:tabs>
      <w:spacing w:before="240" w:after="60"/>
      <w:ind w:left="1584" w:hanging="144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1">
    <w:name w:val="Заголовок 1 Знак"/>
    <w:basedOn w:val="a7"/>
    <w:link w:val="10"/>
    <w:rsid w:val="006931C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4">
    <w:name w:val="Заголовок 2 Знак"/>
    <w:basedOn w:val="a7"/>
    <w:link w:val="23"/>
    <w:rsid w:val="006931C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2">
    <w:name w:val="Заголовок 3 Знак"/>
    <w:basedOn w:val="a7"/>
    <w:link w:val="31"/>
    <w:rsid w:val="006931C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3">
    <w:name w:val="Заголовок 4 Знак"/>
    <w:basedOn w:val="a7"/>
    <w:link w:val="42"/>
    <w:rsid w:val="006931C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3">
    <w:name w:val="Заголовок 5 Знак"/>
    <w:basedOn w:val="a7"/>
    <w:link w:val="52"/>
    <w:rsid w:val="006931C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7"/>
    <w:link w:val="6"/>
    <w:rsid w:val="006931C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7"/>
    <w:link w:val="7"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7"/>
    <w:link w:val="8"/>
    <w:rsid w:val="006931C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7"/>
    <w:link w:val="9"/>
    <w:rsid w:val="006931C4"/>
    <w:rPr>
      <w:rFonts w:ascii="Arial" w:eastAsia="Times New Roman" w:hAnsi="Arial" w:cs="Arial"/>
      <w:lang w:eastAsia="ru-RU"/>
    </w:rPr>
  </w:style>
  <w:style w:type="paragraph" w:styleId="HTML">
    <w:name w:val="HTML Address"/>
    <w:basedOn w:val="a6"/>
    <w:link w:val="HTML0"/>
    <w:semiHidden/>
    <w:rsid w:val="006931C4"/>
    <w:rPr>
      <w:i/>
      <w:iCs/>
    </w:rPr>
  </w:style>
  <w:style w:type="character" w:customStyle="1" w:styleId="HTML0">
    <w:name w:val="Адрес HTML Знак"/>
    <w:basedOn w:val="a7"/>
    <w:link w:val="HTML"/>
    <w:semiHidden/>
    <w:rsid w:val="006931C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a">
    <w:name w:val="envelope address"/>
    <w:basedOn w:val="a6"/>
    <w:semiHidden/>
    <w:rsid w:val="006931C4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7"/>
    <w:semiHidden/>
    <w:rsid w:val="006931C4"/>
  </w:style>
  <w:style w:type="table" w:styleId="-1">
    <w:name w:val="Table Web 1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qFormat/>
    <w:rsid w:val="006931C4"/>
    <w:rPr>
      <w:i/>
      <w:iCs/>
    </w:rPr>
  </w:style>
  <w:style w:type="character" w:styleId="ac">
    <w:name w:val="Hyperlink"/>
    <w:uiPriority w:val="99"/>
    <w:rsid w:val="006931C4"/>
    <w:rPr>
      <w:color w:val="0000FF"/>
      <w:u w:val="single"/>
    </w:rPr>
  </w:style>
  <w:style w:type="paragraph" w:styleId="ad">
    <w:name w:val="Date"/>
    <w:basedOn w:val="a6"/>
    <w:next w:val="a6"/>
    <w:link w:val="ae"/>
    <w:semiHidden/>
    <w:rsid w:val="006931C4"/>
  </w:style>
  <w:style w:type="character" w:customStyle="1" w:styleId="ae">
    <w:name w:val="Дата Знак"/>
    <w:basedOn w:val="a7"/>
    <w:link w:val="ad"/>
    <w:semiHidden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te Heading"/>
    <w:basedOn w:val="a6"/>
    <w:next w:val="a6"/>
    <w:link w:val="af0"/>
    <w:semiHidden/>
    <w:rsid w:val="006931C4"/>
  </w:style>
  <w:style w:type="character" w:customStyle="1" w:styleId="af0">
    <w:name w:val="Заголовок записки Знак"/>
    <w:basedOn w:val="a7"/>
    <w:link w:val="af"/>
    <w:semiHidden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Elegant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Subtle 2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semiHidden/>
    <w:rsid w:val="006931C4"/>
    <w:rPr>
      <w:rFonts w:ascii="Courier New" w:hAnsi="Courier New" w:cs="Courier New"/>
      <w:sz w:val="20"/>
      <w:szCs w:val="20"/>
    </w:rPr>
  </w:style>
  <w:style w:type="table" w:styleId="13">
    <w:name w:val="Table Classic 1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lassic 2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Classic 3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semiHidden/>
    <w:rsid w:val="006931C4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6931C4"/>
    <w:pPr>
      <w:numPr>
        <w:numId w:val="15"/>
      </w:numPr>
      <w:tabs>
        <w:tab w:val="clear" w:pos="1667"/>
        <w:tab w:val="num" w:pos="1440"/>
      </w:tabs>
      <w:spacing w:after="0" w:line="240" w:lineRule="auto"/>
      <w:ind w:left="1434" w:hanging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6"/>
    <w:link w:val="af3"/>
    <w:semiHidden/>
    <w:rsid w:val="006931C4"/>
    <w:pPr>
      <w:spacing w:after="120"/>
      <w:ind w:left="283"/>
    </w:pPr>
  </w:style>
  <w:style w:type="character" w:customStyle="1" w:styleId="af3">
    <w:name w:val="Основной текст с отступом Знак"/>
    <w:basedOn w:val="a7"/>
    <w:link w:val="af2"/>
    <w:semiHidden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List Bullet"/>
    <w:basedOn w:val="a6"/>
    <w:semiHidden/>
    <w:rsid w:val="006931C4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semiHidden/>
    <w:rsid w:val="006931C4"/>
    <w:pPr>
      <w:numPr>
        <w:numId w:val="1"/>
      </w:numPr>
      <w:tabs>
        <w:tab w:val="clear" w:pos="643"/>
      </w:tabs>
      <w:ind w:left="1509" w:hanging="432"/>
    </w:pPr>
  </w:style>
  <w:style w:type="paragraph" w:styleId="34">
    <w:name w:val="List Bullet 3"/>
    <w:basedOn w:val="a6"/>
    <w:semiHidden/>
    <w:rsid w:val="006931C4"/>
    <w:pPr>
      <w:tabs>
        <w:tab w:val="num" w:pos="926"/>
      </w:tabs>
      <w:ind w:left="926" w:hanging="360"/>
    </w:pPr>
  </w:style>
  <w:style w:type="paragraph" w:styleId="4">
    <w:name w:val="List Bullet 4"/>
    <w:basedOn w:val="a6"/>
    <w:semiHidden/>
    <w:rsid w:val="006931C4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semiHidden/>
    <w:rsid w:val="006931C4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5">
    <w:name w:val="page number"/>
    <w:basedOn w:val="a7"/>
    <w:semiHidden/>
    <w:rsid w:val="006931C4"/>
  </w:style>
  <w:style w:type="character" w:styleId="af6">
    <w:name w:val="line number"/>
    <w:basedOn w:val="a7"/>
    <w:semiHidden/>
    <w:rsid w:val="006931C4"/>
  </w:style>
  <w:style w:type="paragraph" w:styleId="a">
    <w:name w:val="List Number"/>
    <w:basedOn w:val="a6"/>
    <w:semiHidden/>
    <w:rsid w:val="006931C4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semiHidden/>
    <w:rsid w:val="006931C4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6"/>
    <w:semiHidden/>
    <w:rsid w:val="006931C4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semiHidden/>
    <w:rsid w:val="006931C4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semiHidden/>
    <w:rsid w:val="006931C4"/>
    <w:pPr>
      <w:numPr>
        <w:numId w:val="8"/>
      </w:numPr>
      <w:tabs>
        <w:tab w:val="num" w:pos="1492"/>
      </w:tabs>
      <w:ind w:left="1492"/>
    </w:pPr>
  </w:style>
  <w:style w:type="character" w:styleId="HTML4">
    <w:name w:val="HTML Sample"/>
    <w:semiHidden/>
    <w:rsid w:val="006931C4"/>
    <w:rPr>
      <w:rFonts w:ascii="Courier New" w:hAnsi="Courier New" w:cs="Courier New"/>
    </w:rPr>
  </w:style>
  <w:style w:type="paragraph" w:styleId="27">
    <w:name w:val="envelope return"/>
    <w:basedOn w:val="a6"/>
    <w:semiHidden/>
    <w:rsid w:val="006931C4"/>
    <w:rPr>
      <w:rFonts w:ascii="Arial" w:hAnsi="Arial" w:cs="Arial"/>
      <w:sz w:val="20"/>
      <w:szCs w:val="20"/>
    </w:rPr>
  </w:style>
  <w:style w:type="table" w:styleId="14">
    <w:name w:val="Table 3D effects 1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semiHidden/>
    <w:rsid w:val="006931C4"/>
    <w:rPr>
      <w:i/>
      <w:iCs/>
    </w:rPr>
  </w:style>
  <w:style w:type="paragraph" w:styleId="29">
    <w:name w:val="Body Text 2"/>
    <w:basedOn w:val="a6"/>
    <w:link w:val="2a"/>
    <w:semiHidden/>
    <w:rsid w:val="006931C4"/>
    <w:pPr>
      <w:spacing w:after="120" w:line="480" w:lineRule="auto"/>
    </w:pPr>
  </w:style>
  <w:style w:type="character" w:customStyle="1" w:styleId="2a">
    <w:name w:val="Основной текст 2 Знак"/>
    <w:basedOn w:val="a7"/>
    <w:link w:val="29"/>
    <w:semiHidden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Body Text 3"/>
    <w:basedOn w:val="a6"/>
    <w:link w:val="37"/>
    <w:semiHidden/>
    <w:rsid w:val="006931C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7"/>
    <w:link w:val="36"/>
    <w:semiHidden/>
    <w:rsid w:val="006931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b">
    <w:name w:val="Body Text Indent 2"/>
    <w:basedOn w:val="a6"/>
    <w:link w:val="2c"/>
    <w:semiHidden/>
    <w:rsid w:val="006931C4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basedOn w:val="a7"/>
    <w:link w:val="2b"/>
    <w:semiHidden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8">
    <w:name w:val="Body Text Indent 3"/>
    <w:basedOn w:val="a6"/>
    <w:link w:val="39"/>
    <w:semiHidden/>
    <w:rsid w:val="006931C4"/>
    <w:pPr>
      <w:spacing w:after="120"/>
      <w:ind w:left="283"/>
    </w:pPr>
    <w:rPr>
      <w:sz w:val="16"/>
      <w:szCs w:val="16"/>
    </w:rPr>
  </w:style>
  <w:style w:type="character" w:customStyle="1" w:styleId="39">
    <w:name w:val="Основной текст с отступом 3 Знак"/>
    <w:basedOn w:val="a7"/>
    <w:link w:val="38"/>
    <w:semiHidden/>
    <w:rsid w:val="006931C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HTML6">
    <w:name w:val="HTML Variable"/>
    <w:semiHidden/>
    <w:rsid w:val="006931C4"/>
    <w:rPr>
      <w:i/>
      <w:iCs/>
    </w:rPr>
  </w:style>
  <w:style w:type="character" w:styleId="HTML7">
    <w:name w:val="HTML Typewriter"/>
    <w:semiHidden/>
    <w:rsid w:val="006931C4"/>
    <w:rPr>
      <w:rFonts w:ascii="Courier New" w:hAnsi="Courier New" w:cs="Courier New"/>
      <w:sz w:val="20"/>
      <w:szCs w:val="20"/>
    </w:rPr>
  </w:style>
  <w:style w:type="paragraph" w:styleId="af7">
    <w:name w:val="Subtitle"/>
    <w:basedOn w:val="a6"/>
    <w:link w:val="af8"/>
    <w:qFormat/>
    <w:rsid w:val="006931C4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f8">
    <w:name w:val="Подзаголовок Знак"/>
    <w:basedOn w:val="a7"/>
    <w:link w:val="af7"/>
    <w:rsid w:val="006931C4"/>
    <w:rPr>
      <w:rFonts w:ascii="Arial" w:eastAsia="Times New Roman" w:hAnsi="Arial" w:cs="Arial"/>
      <w:sz w:val="24"/>
      <w:szCs w:val="24"/>
      <w:lang w:eastAsia="ru-RU"/>
    </w:rPr>
  </w:style>
  <w:style w:type="paragraph" w:styleId="af9">
    <w:name w:val="Signature"/>
    <w:basedOn w:val="a6"/>
    <w:link w:val="afa"/>
    <w:semiHidden/>
    <w:rsid w:val="006931C4"/>
    <w:pPr>
      <w:ind w:left="4252"/>
    </w:pPr>
  </w:style>
  <w:style w:type="character" w:customStyle="1" w:styleId="afa">
    <w:name w:val="Подпись Знак"/>
    <w:basedOn w:val="a7"/>
    <w:link w:val="af9"/>
    <w:semiHidden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Salutation"/>
    <w:basedOn w:val="a6"/>
    <w:next w:val="a6"/>
    <w:link w:val="afc"/>
    <w:semiHidden/>
    <w:rsid w:val="006931C4"/>
  </w:style>
  <w:style w:type="character" w:customStyle="1" w:styleId="afc">
    <w:name w:val="Приветствие Знак"/>
    <w:basedOn w:val="a7"/>
    <w:link w:val="afb"/>
    <w:semiHidden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List Continue"/>
    <w:basedOn w:val="a6"/>
    <w:semiHidden/>
    <w:rsid w:val="006931C4"/>
    <w:pPr>
      <w:spacing w:after="120"/>
      <w:ind w:left="283"/>
    </w:pPr>
  </w:style>
  <w:style w:type="paragraph" w:styleId="2d">
    <w:name w:val="List Continue 2"/>
    <w:basedOn w:val="a6"/>
    <w:semiHidden/>
    <w:rsid w:val="006931C4"/>
    <w:pPr>
      <w:spacing w:after="120"/>
      <w:ind w:left="566"/>
    </w:pPr>
  </w:style>
  <w:style w:type="paragraph" w:styleId="3a">
    <w:name w:val="List Continue 3"/>
    <w:basedOn w:val="a6"/>
    <w:semiHidden/>
    <w:rsid w:val="006931C4"/>
    <w:pPr>
      <w:spacing w:after="120"/>
      <w:ind w:left="849"/>
    </w:pPr>
  </w:style>
  <w:style w:type="paragraph" w:styleId="45">
    <w:name w:val="List Continue 4"/>
    <w:basedOn w:val="a6"/>
    <w:semiHidden/>
    <w:rsid w:val="006931C4"/>
    <w:pPr>
      <w:spacing w:after="120"/>
      <w:ind w:left="1132"/>
    </w:pPr>
  </w:style>
  <w:style w:type="paragraph" w:styleId="54">
    <w:name w:val="List Continue 5"/>
    <w:basedOn w:val="a6"/>
    <w:semiHidden/>
    <w:rsid w:val="006931C4"/>
    <w:pPr>
      <w:spacing w:after="120"/>
      <w:ind w:left="1415"/>
    </w:pPr>
  </w:style>
  <w:style w:type="character" w:styleId="afe">
    <w:name w:val="FollowedHyperlink"/>
    <w:semiHidden/>
    <w:rsid w:val="006931C4"/>
    <w:rPr>
      <w:color w:val="800080"/>
      <w:u w:val="single"/>
    </w:rPr>
  </w:style>
  <w:style w:type="table" w:styleId="15">
    <w:name w:val="Table Simple 1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">
    <w:name w:val="Closing"/>
    <w:basedOn w:val="a6"/>
    <w:link w:val="aff0"/>
    <w:semiHidden/>
    <w:rsid w:val="006931C4"/>
    <w:pPr>
      <w:ind w:left="4252"/>
    </w:pPr>
  </w:style>
  <w:style w:type="character" w:customStyle="1" w:styleId="aff0">
    <w:name w:val="Прощание Знак"/>
    <w:basedOn w:val="a7"/>
    <w:link w:val="aff"/>
    <w:semiHidden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1">
    <w:name w:val="Table Grid"/>
    <w:basedOn w:val="a8"/>
    <w:rsid w:val="006931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Table Grid 1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2">
    <w:name w:val="Table Contemporary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3">
    <w:name w:val="List"/>
    <w:basedOn w:val="a6"/>
    <w:semiHidden/>
    <w:rsid w:val="006931C4"/>
    <w:pPr>
      <w:ind w:left="283" w:hanging="283"/>
    </w:pPr>
  </w:style>
  <w:style w:type="paragraph" w:styleId="2f0">
    <w:name w:val="List 2"/>
    <w:basedOn w:val="a6"/>
    <w:semiHidden/>
    <w:rsid w:val="006931C4"/>
    <w:pPr>
      <w:ind w:left="566" w:hanging="283"/>
    </w:pPr>
  </w:style>
  <w:style w:type="paragraph" w:styleId="3d">
    <w:name w:val="List 3"/>
    <w:basedOn w:val="a6"/>
    <w:semiHidden/>
    <w:rsid w:val="006931C4"/>
    <w:pPr>
      <w:ind w:left="849" w:hanging="283"/>
    </w:pPr>
  </w:style>
  <w:style w:type="paragraph" w:styleId="47">
    <w:name w:val="List 4"/>
    <w:basedOn w:val="a6"/>
    <w:semiHidden/>
    <w:rsid w:val="006931C4"/>
    <w:pPr>
      <w:ind w:left="1132" w:hanging="283"/>
    </w:pPr>
  </w:style>
  <w:style w:type="paragraph" w:styleId="56">
    <w:name w:val="List 5"/>
    <w:basedOn w:val="a6"/>
    <w:semiHidden/>
    <w:rsid w:val="006931C4"/>
    <w:pPr>
      <w:ind w:left="1415" w:hanging="283"/>
    </w:pPr>
  </w:style>
  <w:style w:type="table" w:styleId="aff4">
    <w:name w:val="Table Professional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6"/>
    <w:link w:val="HTML9"/>
    <w:uiPriority w:val="99"/>
    <w:semiHidden/>
    <w:rsid w:val="006931C4"/>
    <w:rPr>
      <w:rFonts w:ascii="Courier New" w:hAnsi="Courier New" w:cs="Courier New"/>
      <w:sz w:val="20"/>
      <w:szCs w:val="20"/>
    </w:rPr>
  </w:style>
  <w:style w:type="character" w:customStyle="1" w:styleId="HTML9">
    <w:name w:val="Стандартный HTML Знак"/>
    <w:basedOn w:val="a7"/>
    <w:link w:val="HTML8"/>
    <w:uiPriority w:val="99"/>
    <w:semiHidden/>
    <w:rsid w:val="006931C4"/>
    <w:rPr>
      <w:rFonts w:ascii="Courier New" w:eastAsia="Times New Roman" w:hAnsi="Courier New" w:cs="Courier New"/>
      <w:sz w:val="20"/>
      <w:szCs w:val="20"/>
      <w:lang w:eastAsia="ru-RU"/>
    </w:rPr>
  </w:style>
  <w:style w:type="table" w:styleId="17">
    <w:name w:val="Table Columns 1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5">
    <w:name w:val="Strong"/>
    <w:qFormat/>
    <w:rsid w:val="006931C4"/>
    <w:rPr>
      <w:b/>
      <w:bCs/>
    </w:rPr>
  </w:style>
  <w:style w:type="table" w:styleId="-10">
    <w:name w:val="Table List 1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3">
    <w:name w:val="Название таблицы (КС)"/>
    <w:next w:val="aff6"/>
    <w:rsid w:val="006931C4"/>
    <w:pPr>
      <w:keepNext/>
      <w:numPr>
        <w:numId w:val="14"/>
      </w:numPr>
      <w:spacing w:before="240" w:after="240" w:line="240" w:lineRule="auto"/>
      <w:ind w:left="0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styleId="18">
    <w:name w:val="Table Colorful 1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8"/>
    <w:semiHidden/>
    <w:rsid w:val="006931C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7">
    <w:name w:val="Block Text"/>
    <w:basedOn w:val="a6"/>
    <w:semiHidden/>
    <w:rsid w:val="006931C4"/>
    <w:pPr>
      <w:spacing w:after="120"/>
      <w:ind w:left="1440" w:right="1440"/>
    </w:pPr>
  </w:style>
  <w:style w:type="character" w:styleId="HTMLa">
    <w:name w:val="HTML Cite"/>
    <w:semiHidden/>
    <w:rsid w:val="006931C4"/>
    <w:rPr>
      <w:i/>
      <w:iCs/>
    </w:rPr>
  </w:style>
  <w:style w:type="paragraph" w:styleId="aff8">
    <w:name w:val="Message Header"/>
    <w:basedOn w:val="a6"/>
    <w:link w:val="aff9"/>
    <w:semiHidden/>
    <w:rsid w:val="006931C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aff9">
    <w:name w:val="Шапка Знак"/>
    <w:basedOn w:val="a7"/>
    <w:link w:val="aff8"/>
    <w:semiHidden/>
    <w:rsid w:val="006931C4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a">
    <w:name w:val="E-mail Signature"/>
    <w:basedOn w:val="a6"/>
    <w:link w:val="affb"/>
    <w:semiHidden/>
    <w:rsid w:val="006931C4"/>
  </w:style>
  <w:style w:type="character" w:customStyle="1" w:styleId="affb">
    <w:name w:val="Электронная подпись Знак"/>
    <w:basedOn w:val="a7"/>
    <w:link w:val="affa"/>
    <w:semiHidden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c">
    <w:name w:val="toa heading"/>
    <w:basedOn w:val="a6"/>
    <w:next w:val="a6"/>
    <w:semiHidden/>
    <w:rsid w:val="006931C4"/>
    <w:pPr>
      <w:spacing w:before="120"/>
    </w:pPr>
    <w:rPr>
      <w:rFonts w:ascii="Arial" w:hAnsi="Arial" w:cs="Arial"/>
      <w:b/>
      <w:bCs/>
    </w:rPr>
  </w:style>
  <w:style w:type="paragraph" w:customStyle="1" w:styleId="a4">
    <w:name w:val="Название рисунка (КС)"/>
    <w:next w:val="aff6"/>
    <w:link w:val="affd"/>
    <w:rsid w:val="006931C4"/>
    <w:pPr>
      <w:numPr>
        <w:numId w:val="13"/>
      </w:numPr>
      <w:tabs>
        <w:tab w:val="clear" w:pos="1929"/>
        <w:tab w:val="num" w:pos="794"/>
      </w:tabs>
      <w:spacing w:before="60" w:after="24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e">
    <w:name w:val="Balloon Text"/>
    <w:basedOn w:val="a6"/>
    <w:link w:val="afff"/>
    <w:semiHidden/>
    <w:rsid w:val="006931C4"/>
    <w:rPr>
      <w:rFonts w:ascii="Tahoma" w:hAnsi="Tahoma" w:cs="Tahoma"/>
      <w:sz w:val="16"/>
      <w:szCs w:val="16"/>
    </w:rPr>
  </w:style>
  <w:style w:type="character" w:customStyle="1" w:styleId="afff">
    <w:name w:val="Текст выноски Знак"/>
    <w:basedOn w:val="a7"/>
    <w:link w:val="affe"/>
    <w:semiHidden/>
    <w:rsid w:val="006931C4"/>
    <w:rPr>
      <w:rFonts w:ascii="Tahoma" w:eastAsia="Times New Roman" w:hAnsi="Tahoma" w:cs="Tahoma"/>
      <w:sz w:val="16"/>
      <w:szCs w:val="16"/>
      <w:lang w:eastAsia="ru-RU"/>
    </w:rPr>
  </w:style>
  <w:style w:type="paragraph" w:styleId="afff0">
    <w:name w:val="annotation text"/>
    <w:basedOn w:val="a6"/>
    <w:link w:val="afff1"/>
    <w:semiHidden/>
    <w:rsid w:val="006931C4"/>
    <w:rPr>
      <w:sz w:val="20"/>
      <w:szCs w:val="20"/>
    </w:rPr>
  </w:style>
  <w:style w:type="character" w:customStyle="1" w:styleId="afff1">
    <w:name w:val="Текст примечания Знак"/>
    <w:basedOn w:val="a7"/>
    <w:link w:val="afff0"/>
    <w:semiHidden/>
    <w:rsid w:val="006931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2">
    <w:name w:val="annotation subject"/>
    <w:basedOn w:val="afff0"/>
    <w:next w:val="afff0"/>
    <w:link w:val="afff3"/>
    <w:semiHidden/>
    <w:rsid w:val="006931C4"/>
    <w:rPr>
      <w:b/>
      <w:bCs/>
    </w:rPr>
  </w:style>
  <w:style w:type="character" w:customStyle="1" w:styleId="afff3">
    <w:name w:val="Тема примечания Знак"/>
    <w:basedOn w:val="afff1"/>
    <w:link w:val="afff2"/>
    <w:semiHidden/>
    <w:rsid w:val="006931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6">
    <w:name w:val="Обычный (КС)"/>
    <w:link w:val="afff4"/>
    <w:rsid w:val="006931C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f3">
    <w:name w:val="toc 2"/>
    <w:basedOn w:val="a6"/>
    <w:next w:val="a6"/>
    <w:autoRedefine/>
    <w:uiPriority w:val="39"/>
    <w:rsid w:val="006931C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9">
    <w:name w:val="toc 1"/>
    <w:basedOn w:val="a6"/>
    <w:next w:val="a6"/>
    <w:autoRedefine/>
    <w:uiPriority w:val="39"/>
    <w:rsid w:val="006931C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f5">
    <w:name w:val="endnote reference"/>
    <w:semiHidden/>
    <w:rsid w:val="006931C4"/>
    <w:rPr>
      <w:vertAlign w:val="superscript"/>
    </w:rPr>
  </w:style>
  <w:style w:type="paragraph" w:styleId="49">
    <w:name w:val="toc 4"/>
    <w:basedOn w:val="a6"/>
    <w:next w:val="a6"/>
    <w:autoRedefine/>
    <w:uiPriority w:val="39"/>
    <w:rsid w:val="006931C4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8">
    <w:name w:val="toc 5"/>
    <w:basedOn w:val="a6"/>
    <w:next w:val="a6"/>
    <w:autoRedefine/>
    <w:uiPriority w:val="39"/>
    <w:rsid w:val="006931C4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2">
    <w:name w:val="toc 6"/>
    <w:basedOn w:val="a6"/>
    <w:next w:val="a6"/>
    <w:autoRedefine/>
    <w:uiPriority w:val="39"/>
    <w:rsid w:val="006931C4"/>
    <w:rPr>
      <w:smallCaps/>
    </w:rPr>
  </w:style>
  <w:style w:type="paragraph" w:styleId="afff6">
    <w:name w:val="Document Map"/>
    <w:basedOn w:val="a6"/>
    <w:link w:val="afff7"/>
    <w:semiHidden/>
    <w:rsid w:val="006931C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7">
    <w:name w:val="Схема документа Знак"/>
    <w:basedOn w:val="a7"/>
    <w:link w:val="afff6"/>
    <w:semiHidden/>
    <w:rsid w:val="006931C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ff8">
    <w:name w:val="Обычный (КС) полужирный"/>
    <w:link w:val="afff9"/>
    <w:rsid w:val="006931C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ffa">
    <w:name w:val="Формула (КС)"/>
    <w:rsid w:val="006931C4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styleId="3f0">
    <w:name w:val="toc 3"/>
    <w:basedOn w:val="a6"/>
    <w:next w:val="a6"/>
    <w:autoRedefine/>
    <w:uiPriority w:val="39"/>
    <w:rsid w:val="006931C4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2">
    <w:name w:val="toc 7"/>
    <w:basedOn w:val="a6"/>
    <w:next w:val="a6"/>
    <w:autoRedefine/>
    <w:uiPriority w:val="39"/>
    <w:rsid w:val="006931C4"/>
    <w:pPr>
      <w:ind w:left="1440"/>
    </w:pPr>
  </w:style>
  <w:style w:type="paragraph" w:styleId="82">
    <w:name w:val="toc 8"/>
    <w:basedOn w:val="a6"/>
    <w:next w:val="a6"/>
    <w:autoRedefine/>
    <w:uiPriority w:val="39"/>
    <w:rsid w:val="006931C4"/>
    <w:pPr>
      <w:ind w:left="1680"/>
    </w:pPr>
  </w:style>
  <w:style w:type="paragraph" w:styleId="91">
    <w:name w:val="toc 9"/>
    <w:basedOn w:val="a6"/>
    <w:next w:val="a6"/>
    <w:autoRedefine/>
    <w:uiPriority w:val="39"/>
    <w:rsid w:val="006931C4"/>
    <w:pPr>
      <w:ind w:left="1920"/>
    </w:pPr>
  </w:style>
  <w:style w:type="paragraph" w:styleId="afffb">
    <w:name w:val="table of figures"/>
    <w:basedOn w:val="a6"/>
    <w:next w:val="a6"/>
    <w:uiPriority w:val="99"/>
    <w:rsid w:val="006931C4"/>
  </w:style>
  <w:style w:type="paragraph" w:styleId="afffc">
    <w:name w:val="footnote text"/>
    <w:basedOn w:val="a6"/>
    <w:link w:val="afffd"/>
    <w:semiHidden/>
    <w:rsid w:val="006931C4"/>
    <w:rPr>
      <w:sz w:val="20"/>
      <w:szCs w:val="20"/>
    </w:rPr>
  </w:style>
  <w:style w:type="character" w:customStyle="1" w:styleId="afffd">
    <w:name w:val="Текст сноски Знак"/>
    <w:basedOn w:val="a7"/>
    <w:link w:val="afffc"/>
    <w:semiHidden/>
    <w:rsid w:val="006931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e">
    <w:name w:val="footnote reference"/>
    <w:semiHidden/>
    <w:rsid w:val="006931C4"/>
    <w:rPr>
      <w:vertAlign w:val="superscript"/>
    </w:rPr>
  </w:style>
  <w:style w:type="paragraph" w:customStyle="1" w:styleId="1">
    <w:name w:val="Заголовок 1 (КС)"/>
    <w:basedOn w:val="10"/>
    <w:next w:val="aff6"/>
    <w:qFormat/>
    <w:rsid w:val="006931C4"/>
  </w:style>
  <w:style w:type="paragraph" w:customStyle="1" w:styleId="41">
    <w:name w:val="Заголовок 4 (КС)"/>
    <w:basedOn w:val="42"/>
    <w:next w:val="aff6"/>
    <w:qFormat/>
    <w:rsid w:val="006931C4"/>
  </w:style>
  <w:style w:type="paragraph" w:customStyle="1" w:styleId="affff">
    <w:name w:val="Рисунки (КС)"/>
    <w:next w:val="aff6"/>
    <w:rsid w:val="006931C4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f4">
    <w:name w:val="Титул ТО 2 (КС)"/>
    <w:rsid w:val="006931C4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2"/>
      <w:szCs w:val="32"/>
    </w:rPr>
  </w:style>
  <w:style w:type="paragraph" w:customStyle="1" w:styleId="affff0">
    <w:name w:val="Титул ПК (КС)"/>
    <w:rsid w:val="006931C4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36"/>
      <w:sz w:val="32"/>
      <w:szCs w:val="32"/>
    </w:rPr>
  </w:style>
  <w:style w:type="paragraph" w:customStyle="1" w:styleId="1a">
    <w:name w:val="Титул ТО 1 (КС)"/>
    <w:rsid w:val="006931C4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6"/>
      <w:szCs w:val="36"/>
    </w:rPr>
  </w:style>
  <w:style w:type="paragraph" w:customStyle="1" w:styleId="affff1">
    <w:name w:val="ТИТУЛ (КС)"/>
    <w:rsid w:val="006931C4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b">
    <w:name w:val="index 1"/>
    <w:basedOn w:val="a6"/>
    <w:next w:val="a6"/>
    <w:autoRedefine/>
    <w:semiHidden/>
    <w:rsid w:val="006931C4"/>
    <w:pPr>
      <w:tabs>
        <w:tab w:val="right" w:leader="dot" w:pos="10195"/>
      </w:tabs>
      <w:spacing w:before="60"/>
      <w:ind w:left="901" w:hanging="181"/>
    </w:pPr>
  </w:style>
  <w:style w:type="paragraph" w:styleId="affff2">
    <w:name w:val="index heading"/>
    <w:basedOn w:val="a6"/>
    <w:next w:val="1b"/>
    <w:semiHidden/>
    <w:rsid w:val="006931C4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f3">
    <w:name w:val="Текст таблицы влево (КС)"/>
    <w:rsid w:val="006931C4"/>
    <w:pPr>
      <w:spacing w:after="0" w:line="240" w:lineRule="auto"/>
      <w:ind w:firstLine="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4">
    <w:name w:val="Текст таблицы центр (КС)"/>
    <w:rsid w:val="006931C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5">
    <w:name w:val="Подзаголовок (КС)"/>
    <w:link w:val="affff6"/>
    <w:rsid w:val="006931C4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0">
    <w:name w:val="Список маркер (КС)"/>
    <w:rsid w:val="006931C4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ТИТУЛ ПК ВЕРСИЯ (КС)"/>
    <w:rsid w:val="006931C4"/>
    <w:pPr>
      <w:spacing w:before="60" w:after="0" w:line="240" w:lineRule="auto"/>
      <w:jc w:val="center"/>
    </w:pPr>
    <w:rPr>
      <w:rFonts w:ascii="Times New Roman" w:eastAsia="Times New Roman" w:hAnsi="Times New Roman" w:cs="Times New Roman"/>
      <w:caps/>
      <w:kern w:val="36"/>
      <w:sz w:val="26"/>
      <w:szCs w:val="26"/>
    </w:rPr>
  </w:style>
  <w:style w:type="paragraph" w:customStyle="1" w:styleId="affff8">
    <w:name w:val="Обычный (КС) полужирный курсив"/>
    <w:link w:val="affff9"/>
    <w:rsid w:val="006931C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affffa">
    <w:name w:val="Обычный (КС) подчеркивание"/>
    <w:link w:val="affffb"/>
    <w:rsid w:val="006931C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2f5">
    <w:name w:val="Список нум2 (КС)"/>
    <w:autoRedefine/>
    <w:rsid w:val="006931C4"/>
    <w:pPr>
      <w:tabs>
        <w:tab w:val="num" w:pos="1440"/>
      </w:tabs>
      <w:spacing w:after="0" w:line="240" w:lineRule="auto"/>
      <w:ind w:left="144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c">
    <w:name w:val="Обычный (КС) подчеркивание курсив"/>
    <w:link w:val="affffd"/>
    <w:rsid w:val="006931C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paragraph" w:styleId="affffe">
    <w:name w:val="table of authorities"/>
    <w:basedOn w:val="a6"/>
    <w:next w:val="a6"/>
    <w:semiHidden/>
    <w:rsid w:val="006931C4"/>
    <w:pPr>
      <w:ind w:left="240" w:hanging="240"/>
    </w:pPr>
  </w:style>
  <w:style w:type="paragraph" w:styleId="afffff">
    <w:name w:val="endnote text"/>
    <w:basedOn w:val="a6"/>
    <w:link w:val="afffff0"/>
    <w:semiHidden/>
    <w:rsid w:val="006931C4"/>
    <w:rPr>
      <w:sz w:val="20"/>
      <w:szCs w:val="20"/>
    </w:rPr>
  </w:style>
  <w:style w:type="character" w:customStyle="1" w:styleId="afffff0">
    <w:name w:val="Текст концевой сноски Знак"/>
    <w:basedOn w:val="a7"/>
    <w:link w:val="afffff"/>
    <w:semiHidden/>
    <w:rsid w:val="006931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1">
    <w:name w:val="macro"/>
    <w:link w:val="afffff2"/>
    <w:semiHidden/>
    <w:rsid w:val="006931C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ff2">
    <w:name w:val="Текст макроса Знак"/>
    <w:basedOn w:val="a7"/>
    <w:link w:val="afffff1"/>
    <w:semiHidden/>
    <w:rsid w:val="006931C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f6">
    <w:name w:val="index 2"/>
    <w:basedOn w:val="a6"/>
    <w:next w:val="a6"/>
    <w:autoRedefine/>
    <w:semiHidden/>
    <w:rsid w:val="006931C4"/>
    <w:pPr>
      <w:tabs>
        <w:tab w:val="right" w:leader="dot" w:pos="10195"/>
      </w:tabs>
      <w:ind w:left="1440" w:hanging="240"/>
    </w:pPr>
    <w:rPr>
      <w:i/>
      <w:iCs/>
    </w:rPr>
  </w:style>
  <w:style w:type="paragraph" w:styleId="3f1">
    <w:name w:val="index 3"/>
    <w:basedOn w:val="a6"/>
    <w:next w:val="a6"/>
    <w:autoRedefine/>
    <w:semiHidden/>
    <w:rsid w:val="006931C4"/>
    <w:pPr>
      <w:ind w:left="720" w:hanging="240"/>
    </w:pPr>
  </w:style>
  <w:style w:type="paragraph" w:styleId="4a">
    <w:name w:val="index 4"/>
    <w:basedOn w:val="a6"/>
    <w:next w:val="a6"/>
    <w:autoRedefine/>
    <w:semiHidden/>
    <w:rsid w:val="006931C4"/>
    <w:pPr>
      <w:ind w:left="960" w:hanging="240"/>
    </w:pPr>
  </w:style>
  <w:style w:type="paragraph" w:styleId="59">
    <w:name w:val="index 5"/>
    <w:basedOn w:val="a6"/>
    <w:next w:val="a6"/>
    <w:autoRedefine/>
    <w:semiHidden/>
    <w:rsid w:val="006931C4"/>
    <w:pPr>
      <w:ind w:left="1200" w:hanging="240"/>
    </w:pPr>
  </w:style>
  <w:style w:type="paragraph" w:styleId="63">
    <w:name w:val="index 6"/>
    <w:basedOn w:val="a6"/>
    <w:next w:val="a6"/>
    <w:autoRedefine/>
    <w:semiHidden/>
    <w:rsid w:val="006931C4"/>
    <w:pPr>
      <w:ind w:left="1440" w:hanging="240"/>
    </w:pPr>
  </w:style>
  <w:style w:type="paragraph" w:styleId="73">
    <w:name w:val="index 7"/>
    <w:basedOn w:val="a6"/>
    <w:next w:val="a6"/>
    <w:autoRedefine/>
    <w:semiHidden/>
    <w:rsid w:val="006931C4"/>
    <w:pPr>
      <w:ind w:left="1680" w:hanging="240"/>
    </w:pPr>
  </w:style>
  <w:style w:type="paragraph" w:styleId="83">
    <w:name w:val="index 8"/>
    <w:basedOn w:val="a6"/>
    <w:next w:val="a6"/>
    <w:autoRedefine/>
    <w:semiHidden/>
    <w:rsid w:val="006931C4"/>
    <w:pPr>
      <w:ind w:left="1920" w:hanging="240"/>
    </w:pPr>
  </w:style>
  <w:style w:type="paragraph" w:styleId="92">
    <w:name w:val="index 9"/>
    <w:basedOn w:val="a6"/>
    <w:next w:val="a6"/>
    <w:autoRedefine/>
    <w:semiHidden/>
    <w:rsid w:val="006931C4"/>
    <w:pPr>
      <w:ind w:left="2160" w:hanging="240"/>
    </w:pPr>
  </w:style>
  <w:style w:type="paragraph" w:customStyle="1" w:styleId="afffff3">
    <w:name w:val="Текст таблицы мелкий (КС)"/>
    <w:rsid w:val="006931C4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fff4">
    <w:name w:val="Согласование (КС)"/>
    <w:rsid w:val="006931C4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7">
    <w:name w:val="КОЛОНТИТУЛ 2 (КС)"/>
    <w:rsid w:val="006931C4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customStyle="1" w:styleId="1c">
    <w:name w:val="КОЛОНТИТУЛ 1 (КС)"/>
    <w:rsid w:val="006931C4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paragraph" w:customStyle="1" w:styleId="a1">
    <w:name w:val="Список нум (КС)"/>
    <w:rsid w:val="006931C4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5">
    <w:name w:val="Приложение (КС)"/>
    <w:next w:val="aff6"/>
    <w:rsid w:val="006931C4"/>
    <w:pPr>
      <w:keepNext/>
      <w:pageBreakBefore/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fff6">
    <w:name w:val="annotation reference"/>
    <w:semiHidden/>
    <w:rsid w:val="006931C4"/>
    <w:rPr>
      <w:sz w:val="16"/>
      <w:szCs w:val="16"/>
    </w:rPr>
  </w:style>
  <w:style w:type="paragraph" w:customStyle="1" w:styleId="afffff7">
    <w:name w:val="Введение (КС)"/>
    <w:rsid w:val="006931C4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afffff8">
    <w:name w:val="Обычный (КС) курсив"/>
    <w:link w:val="afffff9"/>
    <w:rsid w:val="006931C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2">
    <w:name w:val="Заголовок 2 (КС)"/>
    <w:basedOn w:val="23"/>
    <w:next w:val="aff6"/>
    <w:qFormat/>
    <w:rsid w:val="006931C4"/>
  </w:style>
  <w:style w:type="paragraph" w:customStyle="1" w:styleId="30">
    <w:name w:val="Заголовок 3 (КС)"/>
    <w:basedOn w:val="31"/>
    <w:next w:val="aff6"/>
    <w:rsid w:val="006931C4"/>
  </w:style>
  <w:style w:type="paragraph" w:customStyle="1" w:styleId="51">
    <w:name w:val="Заголовок 5 (КС)"/>
    <w:basedOn w:val="52"/>
    <w:next w:val="aff6"/>
    <w:qFormat/>
    <w:rsid w:val="006931C4"/>
  </w:style>
  <w:style w:type="paragraph" w:styleId="afffffa">
    <w:name w:val="header"/>
    <w:basedOn w:val="a6"/>
    <w:link w:val="afffffb"/>
    <w:semiHidden/>
    <w:rsid w:val="006931C4"/>
    <w:pPr>
      <w:tabs>
        <w:tab w:val="center" w:pos="4677"/>
        <w:tab w:val="right" w:pos="9355"/>
      </w:tabs>
    </w:pPr>
  </w:style>
  <w:style w:type="character" w:customStyle="1" w:styleId="afffffb">
    <w:name w:val="Верхний колонтитул Знак"/>
    <w:basedOn w:val="a7"/>
    <w:link w:val="afffffa"/>
    <w:semiHidden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c">
    <w:name w:val="footer"/>
    <w:basedOn w:val="a6"/>
    <w:link w:val="afffffd"/>
    <w:semiHidden/>
    <w:rsid w:val="006931C4"/>
    <w:pPr>
      <w:tabs>
        <w:tab w:val="center" w:pos="4677"/>
        <w:tab w:val="right" w:pos="9355"/>
      </w:tabs>
    </w:pPr>
  </w:style>
  <w:style w:type="character" w:customStyle="1" w:styleId="afffffd">
    <w:name w:val="Нижний колонтитул Знак"/>
    <w:basedOn w:val="a7"/>
    <w:link w:val="afffffc"/>
    <w:semiHidden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e">
    <w:name w:val="Примечание (КС)"/>
    <w:rsid w:val="006931C4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ff">
    <w:name w:val="caption"/>
    <w:basedOn w:val="a6"/>
    <w:next w:val="aff6"/>
    <w:link w:val="affffff0"/>
    <w:uiPriority w:val="35"/>
    <w:qFormat/>
    <w:rsid w:val="006931C4"/>
    <w:pPr>
      <w:spacing w:before="120" w:after="120"/>
      <w:jc w:val="center"/>
    </w:pPr>
    <w:rPr>
      <w:b/>
      <w:bCs/>
      <w:sz w:val="20"/>
      <w:szCs w:val="20"/>
    </w:rPr>
  </w:style>
  <w:style w:type="paragraph" w:styleId="affffff1">
    <w:name w:val="Normal (Web)"/>
    <w:basedOn w:val="a6"/>
    <w:semiHidden/>
    <w:rsid w:val="006931C4"/>
  </w:style>
  <w:style w:type="character" w:customStyle="1" w:styleId="afff9">
    <w:name w:val="Обычный (КС) полужирный Знак"/>
    <w:link w:val="afff8"/>
    <w:locked/>
    <w:rsid w:val="006931C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ff9">
    <w:name w:val="Обычный (КС) курсив Знак"/>
    <w:link w:val="afffff8"/>
    <w:locked/>
    <w:rsid w:val="006931C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ffffff2">
    <w:name w:val="Текст таблицы вправо (КС)"/>
    <w:rsid w:val="006931C4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3">
    <w:name w:val="Навигатор (КС)"/>
    <w:basedOn w:val="affff3"/>
    <w:link w:val="affffff4"/>
    <w:rsid w:val="006931C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2">
    <w:name w:val="Outline List 3"/>
    <w:basedOn w:val="a9"/>
    <w:rsid w:val="006931C4"/>
    <w:pPr>
      <w:numPr>
        <w:numId w:val="12"/>
      </w:numPr>
    </w:pPr>
  </w:style>
  <w:style w:type="character" w:customStyle="1" w:styleId="affd">
    <w:name w:val="Название рисунка (КС) Знак"/>
    <w:link w:val="a4"/>
    <w:rsid w:val="006931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fb">
    <w:name w:val="Обычный (КС) подчеркивание Знак"/>
    <w:link w:val="affffa"/>
    <w:rsid w:val="006931C4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affffff5">
    <w:name w:val="Колонки (КС)"/>
    <w:next w:val="aff6"/>
    <w:rsid w:val="00693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d">
    <w:name w:val="Обычный (КС) подчеркивание курсив Знак"/>
    <w:link w:val="affffc"/>
    <w:rsid w:val="006931C4"/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paragraph" w:customStyle="1" w:styleId="affffff6">
    <w:name w:val="Примечание (КС) полужирный"/>
    <w:link w:val="affffff7"/>
    <w:rsid w:val="006931C4"/>
    <w:pPr>
      <w:spacing w:after="0" w:line="240" w:lineRule="auto"/>
    </w:pPr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affffff7">
    <w:name w:val="Примечание (КС) полужирный Знак Знак"/>
    <w:link w:val="affffff6"/>
    <w:rsid w:val="006931C4"/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afff4">
    <w:name w:val="Обычный (КС) Знак"/>
    <w:link w:val="aff6"/>
    <w:rsid w:val="006931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4">
    <w:name w:val="Навигатор (КС) Знак"/>
    <w:link w:val="affffff3"/>
    <w:rsid w:val="006931C4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ffff6">
    <w:name w:val="Подзаголовок (КС) Знак"/>
    <w:link w:val="affff5"/>
    <w:rsid w:val="006931C4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ffff9">
    <w:name w:val="Обычный (КС) полужирный курсив Знак"/>
    <w:link w:val="affff8"/>
    <w:rsid w:val="006931C4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affffff8">
    <w:name w:val="Примечание (КС) курсив"/>
    <w:link w:val="affffff9"/>
    <w:rsid w:val="006931C4"/>
    <w:pPr>
      <w:spacing w:after="0" w:line="240" w:lineRule="auto"/>
    </w:pPr>
    <w:rPr>
      <w:rFonts w:ascii="Arial" w:eastAsia="Times New Roman" w:hAnsi="Arial" w:cs="Arial"/>
      <w:i/>
      <w:sz w:val="20"/>
      <w:szCs w:val="20"/>
      <w:lang w:eastAsia="ru-RU"/>
    </w:rPr>
  </w:style>
  <w:style w:type="character" w:customStyle="1" w:styleId="affffff9">
    <w:name w:val="Примечание (КС) курсив Знак"/>
    <w:link w:val="affffff8"/>
    <w:rsid w:val="006931C4"/>
    <w:rPr>
      <w:rFonts w:ascii="Arial" w:eastAsia="Times New Roman" w:hAnsi="Arial" w:cs="Arial"/>
      <w:i/>
      <w:sz w:val="20"/>
      <w:szCs w:val="20"/>
      <w:lang w:eastAsia="ru-RU"/>
    </w:rPr>
  </w:style>
  <w:style w:type="paragraph" w:customStyle="1" w:styleId="a5">
    <w:name w:val="Название схемы (КС)"/>
    <w:next w:val="aff6"/>
    <w:link w:val="affffffa"/>
    <w:rsid w:val="006931C4"/>
    <w:pPr>
      <w:numPr>
        <w:numId w:val="16"/>
      </w:numPr>
      <w:tabs>
        <w:tab w:val="clear" w:pos="2487"/>
        <w:tab w:val="left" w:pos="142"/>
      </w:tabs>
      <w:spacing w:before="60" w:after="24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fffa">
    <w:name w:val="Название схемы (КС) Знак"/>
    <w:link w:val="a5"/>
    <w:rsid w:val="006931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ffb">
    <w:name w:val="Текст таблицы для ЛРИ (КС) лево"/>
    <w:basedOn w:val="a6"/>
    <w:rsid w:val="006931C4"/>
    <w:pPr>
      <w:jc w:val="left"/>
    </w:pPr>
    <w:rPr>
      <w:sz w:val="20"/>
      <w:szCs w:val="20"/>
    </w:rPr>
  </w:style>
  <w:style w:type="paragraph" w:customStyle="1" w:styleId="affffffc">
    <w:name w:val="Рисунок"/>
    <w:basedOn w:val="a6"/>
    <w:next w:val="a6"/>
    <w:link w:val="affffffd"/>
    <w:rsid w:val="006931C4"/>
    <w:pPr>
      <w:ind w:left="-284" w:right="-284"/>
      <w:jc w:val="center"/>
    </w:pPr>
    <w:rPr>
      <w:rFonts w:ascii="Verdana" w:hAnsi="Verdana"/>
    </w:rPr>
  </w:style>
  <w:style w:type="character" w:customStyle="1" w:styleId="affffffd">
    <w:name w:val="Рисунок Знак"/>
    <w:link w:val="affffffc"/>
    <w:rsid w:val="006931C4"/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affffffe">
    <w:name w:val="Примечание к примечанию"/>
    <w:basedOn w:val="afffffff"/>
    <w:rsid w:val="006931C4"/>
    <w:rPr>
      <w:b w:val="0"/>
      <w:noProof/>
      <w:sz w:val="16"/>
      <w:szCs w:val="16"/>
    </w:rPr>
  </w:style>
  <w:style w:type="paragraph" w:customStyle="1" w:styleId="afffffff0">
    <w:name w:val="Примечание"/>
    <w:basedOn w:val="a6"/>
    <w:next w:val="a6"/>
    <w:rsid w:val="006931C4"/>
    <w:pPr>
      <w:framePr w:w="10490" w:hSpace="567" w:wrap="notBeside" w:vAnchor="text" w:hAnchor="margin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  <w:rPr>
      <w:rFonts w:ascii="Verdana" w:hAnsi="Verdana"/>
      <w:i/>
      <w:sz w:val="20"/>
      <w:szCs w:val="20"/>
    </w:rPr>
  </w:style>
  <w:style w:type="paragraph" w:customStyle="1" w:styleId="afffffff1">
    <w:name w:val="Обычный в таблице"/>
    <w:basedOn w:val="a6"/>
    <w:next w:val="a6"/>
    <w:rsid w:val="006931C4"/>
    <w:pPr>
      <w:keepLines/>
    </w:pPr>
    <w:rPr>
      <w:rFonts w:ascii="Verdana" w:hAnsi="Verdana"/>
    </w:rPr>
  </w:style>
  <w:style w:type="paragraph" w:customStyle="1" w:styleId="afffffff">
    <w:name w:val="Примечание в таблице"/>
    <w:basedOn w:val="afffffff1"/>
    <w:next w:val="afffffff1"/>
    <w:rsid w:val="006931C4"/>
    <w:pPr>
      <w:jc w:val="center"/>
    </w:pPr>
    <w:rPr>
      <w:b/>
      <w:sz w:val="20"/>
      <w:szCs w:val="20"/>
    </w:rPr>
  </w:style>
  <w:style w:type="paragraph" w:customStyle="1" w:styleId="afffffff2">
    <w:name w:val="Название рисунка"/>
    <w:basedOn w:val="affffff"/>
    <w:rsid w:val="006931C4"/>
  </w:style>
  <w:style w:type="paragraph" w:styleId="afffffff3">
    <w:name w:val="List Paragraph"/>
    <w:basedOn w:val="a6"/>
    <w:uiPriority w:val="34"/>
    <w:qFormat/>
    <w:rsid w:val="006931C4"/>
    <w:pPr>
      <w:spacing w:after="200" w:line="276" w:lineRule="auto"/>
      <w:ind w:left="720"/>
      <w:contextualSpacing/>
      <w:jc w:val="left"/>
    </w:pPr>
    <w:rPr>
      <w:rFonts w:eastAsia="Calibri"/>
      <w:szCs w:val="22"/>
      <w:lang w:eastAsia="en-US"/>
    </w:rPr>
  </w:style>
  <w:style w:type="paragraph" w:customStyle="1" w:styleId="afffffff4">
    <w:name w:val="Картинки"/>
    <w:basedOn w:val="a6"/>
    <w:rsid w:val="006931C4"/>
    <w:pPr>
      <w:keepNext/>
      <w:jc w:val="center"/>
    </w:pPr>
  </w:style>
  <w:style w:type="paragraph" w:customStyle="1" w:styleId="1d">
    <w:name w:val="Абзац списка1"/>
    <w:basedOn w:val="a6"/>
    <w:rsid w:val="006931C4"/>
    <w:pPr>
      <w:ind w:left="720"/>
      <w:jc w:val="left"/>
    </w:pPr>
  </w:style>
  <w:style w:type="paragraph" w:customStyle="1" w:styleId="2f8">
    <w:name w:val="Абзац списка2"/>
    <w:basedOn w:val="a6"/>
    <w:rsid w:val="006931C4"/>
    <w:pPr>
      <w:ind w:left="720"/>
      <w:jc w:val="left"/>
    </w:pPr>
  </w:style>
  <w:style w:type="paragraph" w:customStyle="1" w:styleId="afffffff5">
    <w:name w:val="Ссылка на рисунок"/>
    <w:link w:val="afffffff6"/>
    <w:qFormat/>
    <w:rsid w:val="006931C4"/>
    <w:pPr>
      <w:spacing w:after="120"/>
      <w:ind w:firstLine="709"/>
      <w:jc w:val="both"/>
    </w:pPr>
    <w:rPr>
      <w:rFonts w:ascii="Times New Roman" w:eastAsia="Calibri" w:hAnsi="Times New Roman" w:cs="Times New Roman"/>
      <w:i/>
      <w:sz w:val="24"/>
    </w:rPr>
  </w:style>
  <w:style w:type="character" w:customStyle="1" w:styleId="afffffff6">
    <w:name w:val="Ссылка на рисунок Знак"/>
    <w:link w:val="afffffff5"/>
    <w:rsid w:val="006931C4"/>
    <w:rPr>
      <w:rFonts w:ascii="Times New Roman" w:eastAsia="Calibri" w:hAnsi="Times New Roman" w:cs="Times New Roman"/>
      <w:i/>
      <w:sz w:val="24"/>
    </w:rPr>
  </w:style>
  <w:style w:type="paragraph" w:customStyle="1" w:styleId="afffffff7">
    <w:name w:val="Подпись к рисункам"/>
    <w:basedOn w:val="affffff"/>
    <w:qFormat/>
    <w:rsid w:val="006931C4"/>
    <w:pPr>
      <w:ind w:firstLine="709"/>
    </w:pPr>
    <w:rPr>
      <w:rFonts w:eastAsia="Calibri"/>
      <w:szCs w:val="18"/>
      <w:lang w:eastAsia="en-US"/>
    </w:rPr>
  </w:style>
  <w:style w:type="character" w:customStyle="1" w:styleId="apple-converted-space">
    <w:name w:val="apple-converted-space"/>
    <w:basedOn w:val="a7"/>
    <w:rsid w:val="006931C4"/>
  </w:style>
  <w:style w:type="character" w:customStyle="1" w:styleId="affffff0">
    <w:name w:val="Название объекта Знак"/>
    <w:basedOn w:val="a7"/>
    <w:link w:val="affffff"/>
    <w:uiPriority w:val="35"/>
    <w:rsid w:val="006931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fff8">
    <w:name w:val="Подпись рисунка"/>
    <w:basedOn w:val="affffff"/>
    <w:link w:val="afffffff9"/>
    <w:qFormat/>
    <w:rsid w:val="006931C4"/>
    <w:rPr>
      <w:szCs w:val="18"/>
    </w:rPr>
  </w:style>
  <w:style w:type="character" w:customStyle="1" w:styleId="afffffff9">
    <w:name w:val="Подпись рисунка Знак"/>
    <w:basedOn w:val="affffff0"/>
    <w:link w:val="afffffff8"/>
    <w:rsid w:val="006931C4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character" w:customStyle="1" w:styleId="afffffffa">
    <w:name w:val="Гипертекстовая ссылка"/>
    <w:basedOn w:val="a7"/>
    <w:uiPriority w:val="99"/>
    <w:rsid w:val="006931C4"/>
    <w:rPr>
      <w:color w:val="106BBE"/>
    </w:rPr>
  </w:style>
  <w:style w:type="paragraph" w:customStyle="1" w:styleId="afffffffb">
    <w:name w:val="Подпись к рисунку"/>
    <w:basedOn w:val="affffff"/>
    <w:link w:val="afffffffc"/>
    <w:qFormat/>
    <w:rsid w:val="006931C4"/>
  </w:style>
  <w:style w:type="character" w:customStyle="1" w:styleId="afffffffc">
    <w:name w:val="Подпись к рисунку Знак"/>
    <w:basedOn w:val="affffff0"/>
    <w:link w:val="afffffffb"/>
    <w:rsid w:val="006931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fffd">
    <w:name w:val="Ссылка на рис"/>
    <w:basedOn w:val="a6"/>
    <w:link w:val="afffffffe"/>
    <w:qFormat/>
    <w:rsid w:val="006931C4"/>
    <w:pPr>
      <w:spacing w:line="276" w:lineRule="auto"/>
      <w:ind w:firstLine="709"/>
    </w:pPr>
    <w:rPr>
      <w:rFonts w:eastAsiaTheme="minorHAnsi"/>
      <w:i/>
      <w:lang w:eastAsia="en-US"/>
    </w:rPr>
  </w:style>
  <w:style w:type="character" w:customStyle="1" w:styleId="afffffffe">
    <w:name w:val="Ссылка на рис Знак"/>
    <w:basedOn w:val="a7"/>
    <w:link w:val="afffffffd"/>
    <w:rsid w:val="006931C4"/>
    <w:rPr>
      <w:rFonts w:ascii="Times New Roman" w:hAnsi="Times New Roman" w:cs="Times New Roman"/>
      <w:i/>
      <w:sz w:val="24"/>
      <w:szCs w:val="24"/>
    </w:rPr>
  </w:style>
  <w:style w:type="paragraph" w:customStyle="1" w:styleId="1e">
    <w:name w:val="Заголовок1"/>
    <w:basedOn w:val="10"/>
    <w:link w:val="affffffff"/>
    <w:autoRedefine/>
    <w:qFormat/>
    <w:rsid w:val="006931C4"/>
    <w:pPr>
      <w:keepLines/>
      <w:tabs>
        <w:tab w:val="clear" w:pos="1259"/>
      </w:tabs>
      <w:spacing w:after="240" w:line="276" w:lineRule="auto"/>
      <w:ind w:firstLine="0"/>
    </w:pPr>
    <w:rPr>
      <w:rFonts w:eastAsiaTheme="majorEastAsia"/>
      <w:color w:val="365F91" w:themeColor="accent1" w:themeShade="BF"/>
      <w:sz w:val="28"/>
      <w:szCs w:val="28"/>
    </w:rPr>
  </w:style>
  <w:style w:type="character" w:customStyle="1" w:styleId="affffffff">
    <w:name w:val="Заголовок Знак"/>
    <w:basedOn w:val="11"/>
    <w:link w:val="1e"/>
    <w:rsid w:val="006931C4"/>
    <w:rPr>
      <w:rFonts w:ascii="Arial" w:eastAsiaTheme="majorEastAsia" w:hAnsi="Arial" w:cs="Arial"/>
      <w:b/>
      <w:bCs/>
      <w:color w:val="365F91" w:themeColor="accent1" w:themeShade="BF"/>
      <w:kern w:val="32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17</Pages>
  <Words>2884</Words>
  <Characters>16439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2018-03-12T13:45:00Z</cp:lastPrinted>
  <dcterms:created xsi:type="dcterms:W3CDTF">2018-03-07T09:46:00Z</dcterms:created>
  <dcterms:modified xsi:type="dcterms:W3CDTF">2018-03-12T13:47:00Z</dcterms:modified>
</cp:coreProperties>
</file>