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58" w:rsidRPr="004E6D64" w:rsidRDefault="004E6D64" w:rsidP="008211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D64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4E6D64" w:rsidRPr="00821163" w:rsidRDefault="004E6D64" w:rsidP="00821163">
      <w:pPr>
        <w:pStyle w:val="ConsPlusNormal"/>
        <w:spacing w:line="276" w:lineRule="auto"/>
        <w:ind w:firstLine="709"/>
        <w:jc w:val="both"/>
      </w:pPr>
      <w:r w:rsidRPr="00821163">
        <w:t xml:space="preserve">Федеральным </w:t>
      </w:r>
      <w:hyperlink r:id="rId6" w:history="1">
        <w:r w:rsidRPr="00821163">
          <w:t>законом</w:t>
        </w:r>
      </w:hyperlink>
      <w:r w:rsidRPr="00821163">
        <w:t xml:space="preserve"> от 29.12.2015 №406-ФЗ «О внесении изменений в отдельные законодательные акты Российской Федерации» Бюджетный кодекс Российской Федерации дополнен статьей 47.2 «Принятие решения о признании безнадежной к взысканию задолженности по платежам в бюджет </w:t>
      </w:r>
      <w:proofErr w:type="gramStart"/>
      <w:r w:rsidRPr="00821163">
        <w:t>и о ее</w:t>
      </w:r>
      <w:proofErr w:type="gramEnd"/>
      <w:r w:rsidRPr="00821163">
        <w:t xml:space="preserve"> списании (восстановлении)». </w:t>
      </w:r>
    </w:p>
    <w:p w:rsidR="004E6D64" w:rsidRPr="00821163" w:rsidRDefault="004E6D64" w:rsidP="00821163">
      <w:pPr>
        <w:pStyle w:val="ConsPlusNormal"/>
        <w:spacing w:line="276" w:lineRule="auto"/>
        <w:ind w:firstLine="540"/>
        <w:jc w:val="both"/>
      </w:pPr>
      <w:r w:rsidRPr="00821163">
        <w:t xml:space="preserve">В соответствии с пунктом 4 указанной статьи </w:t>
      </w:r>
      <w:r w:rsidRPr="00821163">
        <w:rPr>
          <w:u w:val="single"/>
        </w:rPr>
        <w:t>Порядок принятия решений о признании безнадежной к взысканию задолженности</w:t>
      </w:r>
      <w:r w:rsidRPr="00821163">
        <w:t xml:space="preserve"> по платежам в бюджет </w:t>
      </w:r>
      <w:r w:rsidRPr="00821163">
        <w:rPr>
          <w:u w:val="single"/>
        </w:rPr>
        <w:t>определяется главным администратором доходов бюджета</w:t>
      </w:r>
      <w:r w:rsidRPr="00821163">
        <w:t xml:space="preserve"> в соответствии с </w:t>
      </w:r>
      <w:hyperlink r:id="rId7" w:history="1">
        <w:r w:rsidRPr="00821163">
          <w:t>общими требованиями</w:t>
        </w:r>
      </w:hyperlink>
      <w:r w:rsidRPr="00821163">
        <w:t>, установленными Правительством Российской Федерации.</w:t>
      </w:r>
    </w:p>
    <w:p w:rsidR="004E6D64" w:rsidRPr="00821163" w:rsidRDefault="004E6D64" w:rsidP="00821163">
      <w:pPr>
        <w:pStyle w:val="ConsPlusNormal"/>
        <w:spacing w:line="276" w:lineRule="auto"/>
        <w:ind w:firstLine="709"/>
        <w:jc w:val="both"/>
      </w:pPr>
      <w:r w:rsidRPr="00821163">
        <w:t xml:space="preserve">Постановлением Правительства Российской Федерации от 06.05.2016 №393 </w:t>
      </w:r>
      <w:r w:rsidR="00821163" w:rsidRPr="00821163">
        <w:t xml:space="preserve">(далее - Постановление) </w:t>
      </w:r>
      <w:r w:rsidR="005C2C28" w:rsidRPr="00821163">
        <w:t>установлены</w:t>
      </w:r>
      <w:r w:rsidRPr="00821163">
        <w:t xml:space="preserve"> общие требования к порядку принятия решений о признании безнадежной к взысканию задолженности по платежам в бюджеты бюджетной системы Российской Федерации. </w:t>
      </w:r>
    </w:p>
    <w:p w:rsidR="00821163" w:rsidRPr="00821163" w:rsidRDefault="004E6D64" w:rsidP="008211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163">
        <w:rPr>
          <w:rFonts w:ascii="Times New Roman" w:hAnsi="Times New Roman" w:cs="Times New Roman"/>
          <w:sz w:val="28"/>
          <w:szCs w:val="28"/>
        </w:rPr>
        <w:t xml:space="preserve">Обращаем Ваше внимание, что </w:t>
      </w:r>
      <w:r w:rsidR="00821163" w:rsidRPr="00821163">
        <w:rPr>
          <w:rFonts w:ascii="Times New Roman" w:hAnsi="Times New Roman" w:cs="Times New Roman"/>
          <w:sz w:val="28"/>
          <w:szCs w:val="28"/>
        </w:rPr>
        <w:t>в соответствии с</w:t>
      </w:r>
      <w:r w:rsidR="00821163" w:rsidRPr="0082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3 Постановления государственным органам Удмуртской Республики, осуществляющим бюджетные полномочия главного администратора доходов, необходимо разработать и утвердить акты, содержащие порядок принятия решений о  </w:t>
      </w:r>
      <w:proofErr w:type="spellStart"/>
      <w:r w:rsidR="00821163" w:rsidRPr="008211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821163" w:rsidRPr="0082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признании безнадежной к взысканию задолженности по платежам в бюджет в 2-месячный срок со дня вступления в силу Постановления.</w:t>
      </w:r>
    </w:p>
    <w:sectPr w:rsidR="00821163" w:rsidRPr="00821163" w:rsidSect="00344058">
      <w:pgSz w:w="11906" w:h="16838"/>
      <w:pgMar w:top="1134" w:right="851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9181D"/>
    <w:multiLevelType w:val="hybridMultilevel"/>
    <w:tmpl w:val="501EE9BC"/>
    <w:lvl w:ilvl="0" w:tplc="BD700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434D52"/>
    <w:multiLevelType w:val="hybridMultilevel"/>
    <w:tmpl w:val="A45AA82C"/>
    <w:lvl w:ilvl="0" w:tplc="8C6809F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52666"/>
    <w:multiLevelType w:val="hybridMultilevel"/>
    <w:tmpl w:val="1926072A"/>
    <w:lvl w:ilvl="0" w:tplc="C01C75D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F87976"/>
    <w:multiLevelType w:val="hybridMultilevel"/>
    <w:tmpl w:val="A088327C"/>
    <w:lvl w:ilvl="0" w:tplc="9FDE8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C4F"/>
    <w:rsid w:val="000567DA"/>
    <w:rsid w:val="000F096C"/>
    <w:rsid w:val="0010743B"/>
    <w:rsid w:val="00113E1E"/>
    <w:rsid w:val="001158B8"/>
    <w:rsid w:val="00125D93"/>
    <w:rsid w:val="001C2D18"/>
    <w:rsid w:val="001D0968"/>
    <w:rsid w:val="001E29D3"/>
    <w:rsid w:val="001F1C4F"/>
    <w:rsid w:val="0020496D"/>
    <w:rsid w:val="0024480A"/>
    <w:rsid w:val="002C3006"/>
    <w:rsid w:val="002E70FB"/>
    <w:rsid w:val="00337093"/>
    <w:rsid w:val="00344058"/>
    <w:rsid w:val="00456CD7"/>
    <w:rsid w:val="0045707F"/>
    <w:rsid w:val="00493661"/>
    <w:rsid w:val="004A1CB0"/>
    <w:rsid w:val="004C33D4"/>
    <w:rsid w:val="004E6D64"/>
    <w:rsid w:val="00552917"/>
    <w:rsid w:val="005B17C6"/>
    <w:rsid w:val="005C2C28"/>
    <w:rsid w:val="006513E0"/>
    <w:rsid w:val="006D1CB9"/>
    <w:rsid w:val="006E1A0A"/>
    <w:rsid w:val="00723D71"/>
    <w:rsid w:val="00730622"/>
    <w:rsid w:val="007A1DB6"/>
    <w:rsid w:val="007B4192"/>
    <w:rsid w:val="007D2D10"/>
    <w:rsid w:val="007E770D"/>
    <w:rsid w:val="00805A20"/>
    <w:rsid w:val="00815ACD"/>
    <w:rsid w:val="00821163"/>
    <w:rsid w:val="00823B14"/>
    <w:rsid w:val="008827E6"/>
    <w:rsid w:val="008D414D"/>
    <w:rsid w:val="008D55BA"/>
    <w:rsid w:val="008D6D39"/>
    <w:rsid w:val="00944ADE"/>
    <w:rsid w:val="00960C5D"/>
    <w:rsid w:val="009865A8"/>
    <w:rsid w:val="00A76C1E"/>
    <w:rsid w:val="00A77C28"/>
    <w:rsid w:val="00AF1A65"/>
    <w:rsid w:val="00B85964"/>
    <w:rsid w:val="00BC15BB"/>
    <w:rsid w:val="00BE138B"/>
    <w:rsid w:val="00C06848"/>
    <w:rsid w:val="00C07CF9"/>
    <w:rsid w:val="00C1100B"/>
    <w:rsid w:val="00C857D0"/>
    <w:rsid w:val="00C917D2"/>
    <w:rsid w:val="00CA1454"/>
    <w:rsid w:val="00CD0C7D"/>
    <w:rsid w:val="00D012F5"/>
    <w:rsid w:val="00D32E3E"/>
    <w:rsid w:val="00D526FF"/>
    <w:rsid w:val="00D637EC"/>
    <w:rsid w:val="00E20779"/>
    <w:rsid w:val="00EA29D1"/>
    <w:rsid w:val="00F40AD8"/>
    <w:rsid w:val="00F951B0"/>
    <w:rsid w:val="00FD3ACB"/>
    <w:rsid w:val="00FD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4F"/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qFormat/>
    <w:rsid w:val="0010743B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rsid w:val="001F1C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1F1C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C06848"/>
    <w:pPr>
      <w:ind w:left="720"/>
      <w:contextualSpacing/>
    </w:pPr>
  </w:style>
  <w:style w:type="table" w:styleId="a7">
    <w:name w:val="Table Grid"/>
    <w:basedOn w:val="a2"/>
    <w:uiPriority w:val="59"/>
    <w:rsid w:val="00B859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1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158B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rsid w:val="0010743B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a"/>
    <w:uiPriority w:val="99"/>
    <w:semiHidden/>
    <w:unhideWhenUsed/>
    <w:rsid w:val="0010743B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0"/>
    <w:uiPriority w:val="99"/>
    <w:semiHidden/>
    <w:rsid w:val="0010743B"/>
  </w:style>
  <w:style w:type="paragraph" w:customStyle="1" w:styleId="ConsPlusNormal">
    <w:name w:val="ConsPlusNormal"/>
    <w:rsid w:val="004E6D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1854FEFFF6D921426E4AA74637DB3BDE49945A35DF7BA2FC4FA610F9746C19F4EF265896A5C002Au8h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93EA6AFD8413707A804C8D16FB586C499FCB77E23F3B0F96A8303260EC112A4B52A1AB6C7F8CD27UBf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A2147-DCB0-49A7-83C5-74A67F5B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Vorobyeva</dc:creator>
  <cp:lastModifiedBy>farrahov</cp:lastModifiedBy>
  <cp:revision>2</cp:revision>
  <cp:lastPrinted>2016-07-04T12:50:00Z</cp:lastPrinted>
  <dcterms:created xsi:type="dcterms:W3CDTF">2016-07-05T12:54:00Z</dcterms:created>
  <dcterms:modified xsi:type="dcterms:W3CDTF">2016-07-05T12:54:00Z</dcterms:modified>
</cp:coreProperties>
</file>